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rFonts w:eastAsia="宋体"/>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苏环建诺〔2026〕09第0037号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76A66452">
      <w:pPr>
        <w:pStyle w:val="4"/>
        <w:adjustRightInd w:val="0"/>
        <w:snapToGrid w:val="0"/>
        <w:spacing w:line="640" w:lineRule="exact"/>
        <w:jc w:val="center"/>
        <w:rPr>
          <w:rFonts w:hint="eastAsia" w:ascii="宋体" w:hAnsi="宋体" w:eastAsia="宋体"/>
          <w:sz w:val="44"/>
          <w:szCs w:val="44"/>
          <w:lang w:eastAsia="zh-CN"/>
        </w:rPr>
      </w:pPr>
      <w:bookmarkStart w:id="1" w:name="pf_title"/>
      <w:r>
        <w:rPr>
          <w:rFonts w:hint="eastAsia" w:ascii="宋体" w:hAnsi="宋体" w:eastAsia="宋体"/>
          <w:sz w:val="44"/>
          <w:szCs w:val="44"/>
          <w:lang w:eastAsia="zh-CN"/>
        </w:rPr>
        <w:t>关于对苏州通驰密封科技有限公司</w:t>
      </w:r>
    </w:p>
    <w:p w14:paraId="4A4DDE3E">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苏州通驰密封科技有限公司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53F6EBC7">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年产汽车传动密封件1亿件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4ABB71A1">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w:t>
            </w:r>
            <w:bookmarkStart w:id="9" w:name="_GoBack"/>
            <w:bookmarkEnd w:id="9"/>
            <w:r>
              <w:rPr>
                <w:rFonts w:hint="eastAsia" w:ascii="Times New Roman" w:hAnsi="Times New Roman"/>
                <w:szCs w:val="32"/>
                <w:lang w:eastAsia="zh-CN"/>
              </w:rPr>
              <w:t>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7AF257FA">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2026年6月15日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2412-320509-89-01-285703</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2026年6月15日印发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29B3061D"/>
    <w:rsid w:val="3D88578A"/>
    <w:rsid w:val="51675DA1"/>
    <w:rsid w:val="6A3378C2"/>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2"/>
    <w:unhideWhenUsed/>
    <w:uiPriority w:val="99"/>
    <w:pPr>
      <w:jc w:val="left"/>
    </w:pPr>
  </w:style>
  <w:style w:type="paragraph" w:styleId="4">
    <w:name w:val="Body Text"/>
    <w:basedOn w:val="1"/>
    <w:link w:val="21"/>
    <w:uiPriority w:val="0"/>
    <w:rPr>
      <w:rFonts w:eastAsia="仿宋_GB2312"/>
      <w:sz w:val="32"/>
      <w:szCs w:val="20"/>
    </w:rPr>
  </w:style>
  <w:style w:type="paragraph" w:styleId="5">
    <w:name w:val="Date"/>
    <w:basedOn w:val="1"/>
    <w:next w:val="1"/>
    <w:uiPriority w:val="0"/>
    <w:pPr>
      <w:ind w:left="100" w:leftChars="2500"/>
    </w:pPr>
    <w:rPr>
      <w:rFonts w:eastAsia="仿宋_GB2312"/>
      <w:sz w:val="32"/>
    </w:rPr>
  </w:style>
  <w:style w:type="paragraph" w:styleId="6">
    <w:name w:val="Body Text Indent 2"/>
    <w:basedOn w:val="1"/>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uiPriority w:val="0"/>
    <w:rPr>
      <w:sz w:val="18"/>
      <w:szCs w:val="18"/>
    </w:rPr>
  </w:style>
  <w:style w:type="paragraph" w:styleId="8">
    <w:name w:val="footer"/>
    <w:basedOn w:val="1"/>
    <w:link w:val="20"/>
    <w:uiPriority w:val="99"/>
    <w:pPr>
      <w:tabs>
        <w:tab w:val="center" w:pos="4153"/>
        <w:tab w:val="right" w:pos="8306"/>
      </w:tabs>
      <w:snapToGrid w:val="0"/>
      <w:jc w:val="left"/>
    </w:pPr>
    <w:rPr>
      <w:sz w:val="18"/>
      <w:szCs w:val="18"/>
    </w:rPr>
  </w:style>
  <w:style w:type="paragraph" w:styleId="9">
    <w:name w:val="header"/>
    <w:basedOn w:val="1"/>
    <w:link w:val="19"/>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691</Words>
  <Characters>722</Characters>
  <Lines>1</Lines>
  <Paragraphs>1</Paragraphs>
  <TotalTime>6</TotalTime>
  <ScaleCrop>false</ScaleCrop>
  <LinksUpToDate>false</LinksUpToDate>
  <CharactersWithSpaces>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2026-06-15T05:36:59Z</cp:lastPrinted>
  <dcterms:modified xsi:type="dcterms:W3CDTF">2026-06-15T05:37:45Z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