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7C" w:rsidRDefault="00D80B7C" w:rsidP="003549D2">
      <w:pPr>
        <w:spacing w:line="720" w:lineRule="auto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D80B7C">
        <w:rPr>
          <w:rFonts w:ascii="华文中宋" w:eastAsia="华文中宋" w:hAnsi="华文中宋"/>
          <w:w w:val="90"/>
          <w:sz w:val="44"/>
          <w:szCs w:val="44"/>
        </w:rPr>
        <w:t>长三角生态绿色一体化发展示范先行启动区</w:t>
      </w:r>
      <w:r>
        <w:rPr>
          <w:rFonts w:ascii="华文中宋" w:eastAsia="华文中宋" w:hAnsi="华文中宋" w:hint="eastAsia"/>
          <w:w w:val="90"/>
          <w:sz w:val="44"/>
          <w:szCs w:val="44"/>
        </w:rPr>
        <w:t>-</w:t>
      </w:r>
    </w:p>
    <w:p w:rsidR="00D80B7C" w:rsidRDefault="00D80B7C" w:rsidP="003549D2">
      <w:pPr>
        <w:spacing w:line="720" w:lineRule="auto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D80B7C">
        <w:rPr>
          <w:rFonts w:ascii="华文中宋" w:eastAsia="华文中宋" w:hAnsi="华文中宋"/>
          <w:w w:val="90"/>
          <w:sz w:val="44"/>
          <w:szCs w:val="44"/>
        </w:rPr>
        <w:t>吴江区黎里镇污水处理提质增效工程项目</w:t>
      </w:r>
    </w:p>
    <w:p w:rsidR="003549D2" w:rsidRPr="003549D2" w:rsidRDefault="00D80B7C" w:rsidP="003549D2">
      <w:pPr>
        <w:spacing w:line="720" w:lineRule="auto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D80B7C">
        <w:rPr>
          <w:rFonts w:ascii="华文中宋" w:eastAsia="华文中宋" w:hAnsi="华文中宋"/>
          <w:w w:val="90"/>
          <w:sz w:val="44"/>
          <w:szCs w:val="44"/>
        </w:rPr>
        <w:t>苏州市汾湖西部污水处理有限公司扩建工程</w:t>
      </w:r>
    </w:p>
    <w:p w:rsidR="008C6BB5" w:rsidRPr="00CA0873" w:rsidRDefault="009C1A22" w:rsidP="00CA0873">
      <w:pPr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9C1A22">
        <w:rPr>
          <w:rFonts w:ascii="华文中宋" w:eastAsia="华文中宋" w:hAnsi="华文中宋" w:hint="eastAsia"/>
          <w:w w:val="90"/>
          <w:sz w:val="44"/>
          <w:szCs w:val="44"/>
        </w:rPr>
        <w:t>入河排污口设置</w:t>
      </w:r>
      <w:r w:rsidR="000F0D0E" w:rsidRPr="00CA0873">
        <w:rPr>
          <w:rFonts w:ascii="华文中宋" w:eastAsia="华文中宋" w:hAnsi="华文中宋" w:hint="eastAsia"/>
          <w:w w:val="90"/>
          <w:sz w:val="44"/>
          <w:szCs w:val="44"/>
        </w:rPr>
        <w:t>审批前公示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我局拟</w:t>
      </w:r>
      <w:r w:rsidRPr="00F843D3">
        <w:rPr>
          <w:rFonts w:ascii="仿宋_GB2312" w:hint="eastAsia"/>
          <w:color w:val="000000"/>
          <w:szCs w:val="32"/>
        </w:rPr>
        <w:t>对</w:t>
      </w:r>
      <w:r w:rsidR="00D80B7C" w:rsidRPr="001C53EA">
        <w:rPr>
          <w:rFonts w:ascii="仿宋_GB2312"/>
          <w:color w:val="000000"/>
          <w:szCs w:val="32"/>
        </w:rPr>
        <w:t>江苏省汾湖高新技术产业开发区建设局</w:t>
      </w:r>
      <w:r w:rsidR="00D80B7C" w:rsidRPr="001C53EA">
        <w:rPr>
          <w:rFonts w:ascii="仿宋_GB2312" w:hint="eastAsia"/>
          <w:color w:val="000000"/>
          <w:szCs w:val="32"/>
        </w:rPr>
        <w:t>实施的</w:t>
      </w:r>
      <w:r w:rsidR="00D80B7C" w:rsidRPr="001C53EA">
        <w:rPr>
          <w:rFonts w:ascii="仿宋_GB2312"/>
          <w:color w:val="000000"/>
          <w:szCs w:val="32"/>
        </w:rPr>
        <w:t>苏州市汾湖西部污水处理有限公司扩建工程入河排污口设置</w:t>
      </w:r>
      <w:r w:rsidR="003557CF" w:rsidRPr="003557CF">
        <w:rPr>
          <w:rFonts w:ascii="仿宋_GB2312" w:hint="eastAsia"/>
          <w:color w:val="000000"/>
          <w:szCs w:val="32"/>
        </w:rPr>
        <w:t>申请</w:t>
      </w:r>
      <w:r w:rsidRPr="003557CF">
        <w:rPr>
          <w:rFonts w:ascii="仿宋_GB2312" w:hint="eastAsia"/>
          <w:color w:val="000000"/>
          <w:szCs w:val="32"/>
        </w:rPr>
        <w:t>作出审批决定。现将拟作出审批决定的</w:t>
      </w:r>
      <w:r w:rsidR="003557CF" w:rsidRPr="003557CF">
        <w:rPr>
          <w:rFonts w:ascii="仿宋_GB2312" w:hint="eastAsia"/>
          <w:color w:val="000000"/>
          <w:szCs w:val="32"/>
        </w:rPr>
        <w:t>入河排污口</w:t>
      </w:r>
      <w:r w:rsidRPr="003557CF">
        <w:rPr>
          <w:rFonts w:ascii="仿宋_GB2312" w:hint="eastAsia"/>
          <w:color w:val="000000"/>
          <w:szCs w:val="32"/>
        </w:rPr>
        <w:t>基本情况予以公示，公示期为5个工作日</w:t>
      </w:r>
      <w:r w:rsidR="005B44E1">
        <w:rPr>
          <w:rFonts w:ascii="仿宋_GB2312" w:hint="eastAsia"/>
          <w:color w:val="000000"/>
          <w:szCs w:val="32"/>
        </w:rPr>
        <w:t>（</w:t>
      </w:r>
      <w:r w:rsidR="003557CF" w:rsidRPr="00942F4C">
        <w:rPr>
          <w:rFonts w:ascii="仿宋_GB2312" w:hint="eastAsia"/>
          <w:color w:val="000000"/>
          <w:szCs w:val="32"/>
        </w:rPr>
        <w:t>20</w:t>
      </w:r>
      <w:r w:rsidR="00D15697">
        <w:rPr>
          <w:rFonts w:ascii="仿宋_GB2312" w:hint="eastAsia"/>
          <w:color w:val="000000"/>
          <w:szCs w:val="32"/>
        </w:rPr>
        <w:t>20</w:t>
      </w:r>
      <w:r w:rsidR="003557CF" w:rsidRPr="00942F4C">
        <w:rPr>
          <w:rFonts w:ascii="仿宋_GB2312" w:hint="eastAsia"/>
          <w:color w:val="000000"/>
          <w:szCs w:val="32"/>
        </w:rPr>
        <w:t>年</w:t>
      </w:r>
      <w:r w:rsidR="00D80B7C">
        <w:rPr>
          <w:rFonts w:ascii="仿宋_GB2312" w:hint="eastAsia"/>
          <w:color w:val="000000"/>
          <w:szCs w:val="32"/>
        </w:rPr>
        <w:t>10</w:t>
      </w:r>
      <w:r w:rsidR="003557CF" w:rsidRPr="00942F4C">
        <w:rPr>
          <w:rFonts w:ascii="仿宋_GB2312" w:hint="eastAsia"/>
          <w:color w:val="000000"/>
          <w:szCs w:val="32"/>
        </w:rPr>
        <w:t>月</w:t>
      </w:r>
      <w:r w:rsidR="00972F4E">
        <w:rPr>
          <w:rFonts w:ascii="仿宋_GB2312" w:hint="eastAsia"/>
          <w:color w:val="000000"/>
          <w:szCs w:val="32"/>
        </w:rPr>
        <w:t>27</w:t>
      </w:r>
      <w:r w:rsidR="003557CF" w:rsidRPr="00942F4C">
        <w:rPr>
          <w:rFonts w:ascii="仿宋_GB2312" w:hint="eastAsia"/>
          <w:color w:val="000000"/>
          <w:szCs w:val="32"/>
        </w:rPr>
        <w:t>日至20</w:t>
      </w:r>
      <w:r w:rsidR="005B44E1">
        <w:rPr>
          <w:rFonts w:ascii="仿宋_GB2312" w:hint="eastAsia"/>
          <w:color w:val="000000"/>
          <w:szCs w:val="32"/>
        </w:rPr>
        <w:t>20</w:t>
      </w:r>
      <w:r w:rsidR="003557CF" w:rsidRPr="00942F4C">
        <w:rPr>
          <w:rFonts w:ascii="仿宋_GB2312" w:hint="eastAsia"/>
          <w:color w:val="000000"/>
          <w:szCs w:val="32"/>
        </w:rPr>
        <w:t>年</w:t>
      </w:r>
      <w:r w:rsidR="00D80B7C">
        <w:rPr>
          <w:rFonts w:ascii="仿宋_GB2312" w:hint="eastAsia"/>
          <w:color w:val="000000"/>
          <w:szCs w:val="32"/>
        </w:rPr>
        <w:t>1</w:t>
      </w:r>
      <w:r w:rsidR="00972F4E">
        <w:rPr>
          <w:rFonts w:ascii="仿宋_GB2312" w:hint="eastAsia"/>
          <w:color w:val="000000"/>
          <w:szCs w:val="32"/>
        </w:rPr>
        <w:t>1</w:t>
      </w:r>
      <w:r w:rsidR="003557CF" w:rsidRPr="00942F4C">
        <w:rPr>
          <w:rFonts w:ascii="仿宋_GB2312" w:hint="eastAsia"/>
          <w:color w:val="000000"/>
          <w:szCs w:val="32"/>
        </w:rPr>
        <w:t>月</w:t>
      </w:r>
      <w:r w:rsidR="00972F4E">
        <w:rPr>
          <w:rFonts w:ascii="仿宋_GB2312" w:hint="eastAsia"/>
          <w:color w:val="000000"/>
          <w:szCs w:val="32"/>
        </w:rPr>
        <w:t>2</w:t>
      </w:r>
      <w:r w:rsidR="003557CF" w:rsidRPr="00942F4C">
        <w:rPr>
          <w:rFonts w:ascii="仿宋_GB2312" w:hint="eastAsia"/>
          <w:color w:val="000000"/>
          <w:szCs w:val="32"/>
        </w:rPr>
        <w:t>日</w:t>
      </w:r>
      <w:r w:rsidR="005B44E1">
        <w:rPr>
          <w:rFonts w:ascii="仿宋_GB2312" w:hint="eastAsia"/>
          <w:color w:val="000000"/>
          <w:szCs w:val="32"/>
        </w:rPr>
        <w:t>）</w:t>
      </w:r>
      <w:r w:rsidRPr="003557CF">
        <w:rPr>
          <w:rFonts w:ascii="仿宋_GB2312" w:hint="eastAsia"/>
          <w:color w:val="000000"/>
          <w:szCs w:val="32"/>
        </w:rPr>
        <w:t>。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联系电话：0512-</w:t>
      </w:r>
      <w:r w:rsidR="003557CF">
        <w:rPr>
          <w:rFonts w:ascii="仿宋_GB2312" w:hint="eastAsia"/>
          <w:color w:val="000000"/>
          <w:szCs w:val="32"/>
        </w:rPr>
        <w:t>65112831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邮</w:t>
      </w:r>
      <w:r w:rsidRPr="003557CF">
        <w:rPr>
          <w:rFonts w:ascii="仿宋_GB2312" w:hint="eastAsia"/>
          <w:color w:val="000000"/>
          <w:szCs w:val="32"/>
        </w:rPr>
        <w:t>    </w:t>
      </w:r>
      <w:r w:rsidRPr="003557CF">
        <w:rPr>
          <w:rFonts w:ascii="仿宋_GB2312" w:hint="eastAsia"/>
          <w:color w:val="000000"/>
          <w:szCs w:val="32"/>
        </w:rPr>
        <w:t>箱：</w:t>
      </w:r>
      <w:r w:rsidR="005B44E1">
        <w:rPr>
          <w:rFonts w:ascii="仿宋_GB2312" w:hint="eastAsia"/>
          <w:color w:val="000000"/>
          <w:szCs w:val="32"/>
        </w:rPr>
        <w:t xml:space="preserve"> </w:t>
      </w:r>
      <w:r w:rsidR="000B5133">
        <w:rPr>
          <w:rFonts w:hint="eastAsia"/>
          <w:kern w:val="0"/>
          <w:szCs w:val="32"/>
        </w:rPr>
        <w:t>shuishengtaichu</w:t>
      </w:r>
      <w:r w:rsidR="000B5133" w:rsidRPr="000B5133">
        <w:rPr>
          <w:rFonts w:hint="eastAsia"/>
          <w:kern w:val="0"/>
          <w:szCs w:val="32"/>
        </w:rPr>
        <w:t xml:space="preserve"> </w:t>
      </w:r>
      <w:r w:rsidRPr="000B5133">
        <w:rPr>
          <w:rFonts w:hint="eastAsia"/>
          <w:kern w:val="0"/>
          <w:szCs w:val="32"/>
        </w:rPr>
        <w:t>@163.com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听证权利告知：依据《中华人民共和国行政许可法》的相关规定，自公示起五日内申请人、利害关系人可提出听证申请。</w:t>
      </w:r>
    </w:p>
    <w:p w:rsidR="00007889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 w:rsidRPr="00942F4C">
        <w:rPr>
          <w:rFonts w:ascii="仿宋_GB2312" w:hint="eastAsia"/>
          <w:color w:val="000000"/>
          <w:szCs w:val="32"/>
        </w:rPr>
        <w:t>公示内容：</w:t>
      </w:r>
    </w:p>
    <w:p w:rsidR="00D23B3E" w:rsidRPr="00942F4C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1.</w:t>
      </w:r>
      <w:r w:rsidR="00D23B3E" w:rsidRPr="00942F4C">
        <w:rPr>
          <w:rFonts w:ascii="仿宋_GB2312" w:hint="eastAsia"/>
          <w:color w:val="000000"/>
          <w:szCs w:val="32"/>
        </w:rPr>
        <w:t>项目名称：</w:t>
      </w:r>
      <w:r w:rsidR="00D80B7C" w:rsidRPr="001C53EA">
        <w:rPr>
          <w:rFonts w:ascii="仿宋_GB2312"/>
          <w:color w:val="000000"/>
          <w:szCs w:val="32"/>
        </w:rPr>
        <w:t>长三角生态绿色一体化发展示范先行启动区</w:t>
      </w:r>
      <w:r w:rsidR="001C53EA">
        <w:rPr>
          <w:rFonts w:ascii="仿宋_GB2312" w:hint="eastAsia"/>
          <w:color w:val="000000"/>
          <w:szCs w:val="32"/>
        </w:rPr>
        <w:t>-</w:t>
      </w:r>
      <w:r w:rsidR="00D80B7C" w:rsidRPr="001C53EA">
        <w:rPr>
          <w:rFonts w:ascii="仿宋_GB2312"/>
          <w:color w:val="000000"/>
          <w:szCs w:val="32"/>
        </w:rPr>
        <w:t>吴江区黎里镇污水处理提质增效工程</w:t>
      </w:r>
      <w:r w:rsidR="003027BE" w:rsidRPr="00F843D3">
        <w:rPr>
          <w:rFonts w:ascii="仿宋_GB2312" w:hint="eastAsia"/>
          <w:color w:val="000000"/>
          <w:szCs w:val="32"/>
        </w:rPr>
        <w:t>项</w:t>
      </w:r>
      <w:r w:rsidR="003027BE" w:rsidRPr="001C53EA">
        <w:rPr>
          <w:rFonts w:ascii="仿宋_GB2312" w:hint="eastAsia"/>
          <w:color w:val="000000"/>
          <w:szCs w:val="32"/>
        </w:rPr>
        <w:t>目</w:t>
      </w:r>
    </w:p>
    <w:p w:rsidR="00D23B3E" w:rsidRPr="00942F4C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2.</w:t>
      </w:r>
      <w:r w:rsidR="00D23B3E" w:rsidRPr="00942F4C">
        <w:rPr>
          <w:rFonts w:ascii="仿宋_GB2312" w:hint="eastAsia"/>
          <w:color w:val="000000"/>
          <w:szCs w:val="32"/>
        </w:rPr>
        <w:t>项目类别：入河排污口设置（包括新建、改建、扩大）审批</w:t>
      </w:r>
    </w:p>
    <w:p w:rsidR="003557CF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3.</w:t>
      </w:r>
      <w:r w:rsidR="00D23B3E" w:rsidRPr="00942F4C">
        <w:rPr>
          <w:rFonts w:ascii="仿宋_GB2312" w:hint="eastAsia"/>
          <w:color w:val="000000"/>
          <w:szCs w:val="32"/>
        </w:rPr>
        <w:t>项目申请单位：</w:t>
      </w:r>
      <w:r w:rsidR="00D80B7C" w:rsidRPr="001C53EA">
        <w:rPr>
          <w:rFonts w:ascii="仿宋_GB2312"/>
          <w:color w:val="000000"/>
          <w:szCs w:val="32"/>
        </w:rPr>
        <w:t>江苏省汾湖高新技术产业开发区建设</w:t>
      </w:r>
      <w:r w:rsidR="00D80B7C" w:rsidRPr="001C53EA">
        <w:rPr>
          <w:rFonts w:ascii="仿宋_GB2312"/>
          <w:color w:val="000000"/>
          <w:szCs w:val="32"/>
        </w:rPr>
        <w:lastRenderedPageBreak/>
        <w:t>局</w:t>
      </w:r>
    </w:p>
    <w:p w:rsidR="00D23B3E" w:rsidRDefault="00007889" w:rsidP="008659A1">
      <w:pPr>
        <w:ind w:firstLineChars="201" w:firstLine="643"/>
        <w:jc w:val="left"/>
      </w:pPr>
      <w:r>
        <w:rPr>
          <w:rFonts w:ascii="仿宋_GB2312" w:hint="eastAsia"/>
          <w:color w:val="000000"/>
          <w:szCs w:val="32"/>
        </w:rPr>
        <w:t>4.项目概况</w:t>
      </w:r>
      <w:r w:rsidR="000B7487">
        <w:rPr>
          <w:rFonts w:ascii="仿宋_GB2312" w:hint="eastAsia"/>
          <w:color w:val="000000"/>
          <w:szCs w:val="32"/>
        </w:rPr>
        <w:t>：</w:t>
      </w:r>
      <w:r w:rsidR="00D80B7C" w:rsidRPr="001C53EA">
        <w:rPr>
          <w:rFonts w:ascii="仿宋_GB2312"/>
          <w:color w:val="000000"/>
          <w:szCs w:val="32"/>
        </w:rPr>
        <w:t>苏州市汾湖西部污水处理有限公司扩建工程</w:t>
      </w:r>
      <w:r w:rsidR="004753F8" w:rsidRPr="009B7D6E">
        <w:rPr>
          <w:rFonts w:ascii="仿宋_GB2312"/>
          <w:color w:val="000000"/>
          <w:szCs w:val="32"/>
        </w:rPr>
        <w:t>为</w:t>
      </w:r>
      <w:r w:rsidR="007178DA">
        <w:rPr>
          <w:rFonts w:ascii="仿宋_GB2312" w:hint="eastAsia"/>
          <w:color w:val="000000"/>
          <w:szCs w:val="32"/>
        </w:rPr>
        <w:t>在</w:t>
      </w:r>
      <w:r w:rsidR="007178DA" w:rsidRPr="007178DA">
        <w:rPr>
          <w:rFonts w:ascii="仿宋_GB2312"/>
          <w:color w:val="000000"/>
          <w:szCs w:val="32"/>
        </w:rPr>
        <w:t>双珠路以东、临沪中路以北</w:t>
      </w:r>
      <w:r w:rsidR="004753F8" w:rsidRPr="009B7D6E">
        <w:rPr>
          <w:rFonts w:ascii="仿宋_GB2312"/>
          <w:color w:val="000000"/>
          <w:szCs w:val="32"/>
        </w:rPr>
        <w:t>异地扩建</w:t>
      </w:r>
      <w:r w:rsidR="009B7D6E">
        <w:rPr>
          <w:rFonts w:ascii="仿宋_GB2312" w:hint="eastAsia"/>
          <w:color w:val="000000"/>
          <w:szCs w:val="32"/>
        </w:rPr>
        <w:t>工业</w:t>
      </w:r>
      <w:r w:rsidR="004753F8" w:rsidRPr="009B7D6E">
        <w:rPr>
          <w:rFonts w:ascii="仿宋_GB2312"/>
          <w:color w:val="000000"/>
          <w:szCs w:val="32"/>
        </w:rPr>
        <w:t>污水</w:t>
      </w:r>
      <w:r w:rsidR="009B7D6E">
        <w:rPr>
          <w:rFonts w:ascii="仿宋_GB2312" w:hint="eastAsia"/>
          <w:color w:val="000000"/>
          <w:szCs w:val="32"/>
        </w:rPr>
        <w:t>处理</w:t>
      </w:r>
      <w:r w:rsidR="004753F8" w:rsidRPr="009B7D6E">
        <w:rPr>
          <w:rFonts w:ascii="仿宋_GB2312"/>
          <w:color w:val="000000"/>
          <w:szCs w:val="32"/>
        </w:rPr>
        <w:t>厂</w:t>
      </w:r>
      <w:r w:rsidR="004753F8" w:rsidRPr="009B7D6E">
        <w:rPr>
          <w:rFonts w:ascii="仿宋_GB2312" w:hint="eastAsia"/>
          <w:color w:val="000000"/>
          <w:szCs w:val="32"/>
        </w:rPr>
        <w:t>，</w:t>
      </w:r>
      <w:r w:rsidR="003027BE" w:rsidRPr="00DC2794">
        <w:rPr>
          <w:rFonts w:ascii="仿宋_GB2312"/>
          <w:color w:val="000000"/>
          <w:szCs w:val="32"/>
        </w:rPr>
        <w:t>拟</w:t>
      </w:r>
      <w:r w:rsidR="004753F8" w:rsidRPr="009B7D6E">
        <w:rPr>
          <w:rFonts w:ascii="仿宋_GB2312"/>
          <w:color w:val="000000"/>
          <w:szCs w:val="32"/>
        </w:rPr>
        <w:t>新</w:t>
      </w:r>
      <w:r w:rsidR="007178DA">
        <w:rPr>
          <w:rFonts w:ascii="仿宋_GB2312" w:hint="eastAsia"/>
          <w:color w:val="000000"/>
          <w:szCs w:val="32"/>
        </w:rPr>
        <w:t>设</w:t>
      </w:r>
      <w:r w:rsidR="00321364" w:rsidRPr="00321364">
        <w:rPr>
          <w:rFonts w:ascii="仿宋_GB2312" w:hint="eastAsia"/>
          <w:color w:val="000000"/>
          <w:szCs w:val="32"/>
        </w:rPr>
        <w:t>入河排污口</w:t>
      </w:r>
      <w:r w:rsidR="00997910" w:rsidRPr="009B7D6E">
        <w:rPr>
          <w:rFonts w:ascii="仿宋_GB2312"/>
          <w:color w:val="000000"/>
          <w:szCs w:val="32"/>
        </w:rPr>
        <w:t>位于</w:t>
      </w:r>
      <w:r w:rsidR="007178DA" w:rsidRPr="001C53EA">
        <w:rPr>
          <w:rFonts w:ascii="仿宋_GB2312"/>
          <w:color w:val="000000"/>
          <w:szCs w:val="32"/>
        </w:rPr>
        <w:t>扩建工程</w:t>
      </w:r>
      <w:r w:rsidR="007178DA">
        <w:rPr>
          <w:rFonts w:ascii="仿宋_GB2312" w:hint="eastAsia"/>
          <w:color w:val="000000"/>
          <w:szCs w:val="32"/>
        </w:rPr>
        <w:t>以北的</w:t>
      </w:r>
      <w:r w:rsidR="00997910" w:rsidRPr="009B7D6E">
        <w:rPr>
          <w:rFonts w:ascii="仿宋_GB2312"/>
          <w:color w:val="000000"/>
          <w:szCs w:val="32"/>
        </w:rPr>
        <w:t>双珠荡</w:t>
      </w:r>
      <w:r w:rsidR="00997910" w:rsidRPr="009B7D6E">
        <w:rPr>
          <w:rFonts w:ascii="仿宋_GB2312" w:hint="eastAsia"/>
          <w:color w:val="000000"/>
          <w:szCs w:val="32"/>
        </w:rPr>
        <w:t>东侧</w:t>
      </w:r>
      <w:r w:rsidR="004658BF" w:rsidRPr="00CB1CD1">
        <w:rPr>
          <w:rFonts w:ascii="仿宋_GB2312" w:hint="eastAsia"/>
          <w:color w:val="000000"/>
          <w:szCs w:val="32"/>
        </w:rPr>
        <w:t>，排口地理位置坐标</w:t>
      </w:r>
      <w:r w:rsidR="00997910">
        <w:rPr>
          <w:rFonts w:ascii="仿宋_GB2312" w:hint="eastAsia"/>
          <w:color w:val="000000"/>
          <w:szCs w:val="32"/>
        </w:rPr>
        <w:t>：</w:t>
      </w:r>
      <w:r w:rsidR="00997910" w:rsidRPr="009B7D6E">
        <w:rPr>
          <w:rFonts w:ascii="仿宋_GB2312"/>
          <w:color w:val="000000"/>
          <w:szCs w:val="32"/>
        </w:rPr>
        <w:t>东经120</w:t>
      </w:r>
      <w:r w:rsidR="00997910" w:rsidRPr="009B7D6E">
        <w:rPr>
          <w:rFonts w:ascii="仿宋_GB2312"/>
          <w:color w:val="000000"/>
          <w:szCs w:val="32"/>
        </w:rPr>
        <w:t>°</w:t>
      </w:r>
      <w:r w:rsidR="00997910" w:rsidRPr="009B7D6E">
        <w:rPr>
          <w:rFonts w:ascii="仿宋_GB2312"/>
          <w:color w:val="000000"/>
          <w:szCs w:val="32"/>
        </w:rPr>
        <w:t>46</w:t>
      </w:r>
      <w:r w:rsidR="00997910" w:rsidRPr="009B7D6E">
        <w:rPr>
          <w:rFonts w:ascii="仿宋_GB2312"/>
          <w:color w:val="000000"/>
          <w:szCs w:val="32"/>
        </w:rPr>
        <w:t>′</w:t>
      </w:r>
      <w:r w:rsidR="00997910" w:rsidRPr="009B7D6E">
        <w:rPr>
          <w:rFonts w:ascii="仿宋_GB2312"/>
          <w:color w:val="000000"/>
          <w:szCs w:val="32"/>
        </w:rPr>
        <w:t>10.99</w:t>
      </w:r>
      <w:r w:rsidR="00997910" w:rsidRPr="009B7D6E">
        <w:rPr>
          <w:rFonts w:ascii="仿宋_GB2312"/>
          <w:color w:val="000000"/>
          <w:szCs w:val="32"/>
        </w:rPr>
        <w:t>″</w:t>
      </w:r>
      <w:r w:rsidR="004658BF" w:rsidRPr="00CB1CD1">
        <w:rPr>
          <w:rFonts w:ascii="仿宋_GB2312" w:hint="eastAsia"/>
          <w:color w:val="000000"/>
          <w:szCs w:val="32"/>
        </w:rPr>
        <w:t>，</w:t>
      </w:r>
      <w:r w:rsidR="00997910" w:rsidRPr="009B7D6E">
        <w:rPr>
          <w:rFonts w:ascii="仿宋_GB2312"/>
          <w:color w:val="000000"/>
          <w:szCs w:val="32"/>
        </w:rPr>
        <w:t>北纬31</w:t>
      </w:r>
      <w:r w:rsidR="00997910" w:rsidRPr="009B7D6E">
        <w:rPr>
          <w:rFonts w:ascii="仿宋_GB2312"/>
          <w:color w:val="000000"/>
          <w:szCs w:val="32"/>
        </w:rPr>
        <w:t>°</w:t>
      </w:r>
      <w:r w:rsidR="00997910" w:rsidRPr="009B7D6E">
        <w:rPr>
          <w:rFonts w:ascii="仿宋_GB2312"/>
          <w:color w:val="000000"/>
          <w:szCs w:val="32"/>
        </w:rPr>
        <w:t>2</w:t>
      </w:r>
      <w:r w:rsidR="00997910" w:rsidRPr="009B7D6E">
        <w:rPr>
          <w:rFonts w:ascii="仿宋_GB2312"/>
          <w:color w:val="000000"/>
          <w:szCs w:val="32"/>
        </w:rPr>
        <w:t>′</w:t>
      </w:r>
      <w:r w:rsidR="00997910" w:rsidRPr="009B7D6E">
        <w:rPr>
          <w:rFonts w:ascii="仿宋_GB2312"/>
          <w:color w:val="000000"/>
          <w:szCs w:val="32"/>
        </w:rPr>
        <w:t>13.05</w:t>
      </w:r>
      <w:r w:rsidR="00997910" w:rsidRPr="009B7D6E">
        <w:rPr>
          <w:rFonts w:ascii="仿宋_GB2312"/>
          <w:color w:val="000000"/>
          <w:szCs w:val="32"/>
        </w:rPr>
        <w:t>″</w:t>
      </w:r>
      <w:r w:rsidR="00997910">
        <w:rPr>
          <w:rFonts w:ascii="仿宋_GB2312" w:hint="eastAsia"/>
          <w:color w:val="000000"/>
          <w:szCs w:val="32"/>
        </w:rPr>
        <w:t>，</w:t>
      </w:r>
      <w:r w:rsidR="00321364" w:rsidRPr="00DC2794">
        <w:rPr>
          <w:rFonts w:ascii="仿宋_GB2312" w:hint="eastAsia"/>
          <w:color w:val="000000"/>
          <w:szCs w:val="32"/>
        </w:rPr>
        <w:t>尾水排放规模</w:t>
      </w:r>
      <w:r w:rsidR="00997910">
        <w:rPr>
          <w:rFonts w:ascii="仿宋_GB2312" w:hint="eastAsia"/>
          <w:color w:val="000000"/>
          <w:szCs w:val="32"/>
        </w:rPr>
        <w:t>365</w:t>
      </w:r>
      <w:r w:rsidR="00321364" w:rsidRPr="00DC2794">
        <w:rPr>
          <w:rFonts w:ascii="仿宋_GB2312" w:hint="eastAsia"/>
          <w:color w:val="000000"/>
          <w:szCs w:val="32"/>
        </w:rPr>
        <w:t>万t/a</w:t>
      </w:r>
      <w:r w:rsidR="00C25BE3" w:rsidRPr="00DC2794">
        <w:rPr>
          <w:rFonts w:ascii="仿宋_GB2312" w:hint="eastAsia"/>
          <w:color w:val="000000"/>
          <w:szCs w:val="32"/>
        </w:rPr>
        <w:t>。</w:t>
      </w:r>
      <w:r w:rsidR="00DB5A9C" w:rsidRPr="00DC2794">
        <w:rPr>
          <w:rFonts w:ascii="仿宋_GB2312" w:hint="eastAsia"/>
          <w:color w:val="000000"/>
          <w:szCs w:val="32"/>
        </w:rPr>
        <w:t>尾水排放</w:t>
      </w:r>
      <w:r w:rsidR="00321364" w:rsidRPr="00DC2794">
        <w:rPr>
          <w:rFonts w:ascii="仿宋_GB2312" w:hint="eastAsia"/>
          <w:color w:val="000000"/>
          <w:szCs w:val="32"/>
        </w:rPr>
        <w:t>执行</w:t>
      </w:r>
      <w:r w:rsidR="00997910" w:rsidRPr="009B7D6E">
        <w:rPr>
          <w:rFonts w:ascii="仿宋_GB2312"/>
          <w:color w:val="000000"/>
          <w:szCs w:val="32"/>
        </w:rPr>
        <w:t>《城镇污水处理厂污染物排放标准》（GB18918-2002）表1一级A</w:t>
      </w:r>
      <w:r w:rsidR="009B7D6E" w:rsidRPr="009B7D6E">
        <w:rPr>
          <w:rFonts w:ascii="仿宋_GB2312" w:hint="eastAsia"/>
          <w:color w:val="000000"/>
          <w:szCs w:val="32"/>
        </w:rPr>
        <w:t>标准</w:t>
      </w:r>
      <w:r w:rsidR="00997910" w:rsidRPr="009B7D6E">
        <w:rPr>
          <w:rFonts w:ascii="仿宋_GB2312" w:hint="eastAsia"/>
          <w:color w:val="000000"/>
          <w:szCs w:val="32"/>
        </w:rPr>
        <w:t>、</w:t>
      </w:r>
      <w:r w:rsidR="00296F21" w:rsidRPr="00DC2794">
        <w:rPr>
          <w:rFonts w:ascii="仿宋_GB2312" w:hint="eastAsia"/>
          <w:color w:val="000000"/>
          <w:szCs w:val="32"/>
        </w:rPr>
        <w:t>《太湖地区城镇污水处理厂及重点工业行业主要水污染物排放限值》（DB32/T1072-2018）表</w:t>
      </w:r>
      <w:r w:rsidR="00997910">
        <w:rPr>
          <w:rFonts w:ascii="仿宋_GB2312" w:hint="eastAsia"/>
          <w:color w:val="000000"/>
          <w:szCs w:val="32"/>
        </w:rPr>
        <w:t>2</w:t>
      </w:r>
      <w:r w:rsidR="00296F21" w:rsidRPr="00DC2794">
        <w:rPr>
          <w:rFonts w:ascii="仿宋_GB2312" w:hint="eastAsia"/>
          <w:color w:val="000000"/>
          <w:szCs w:val="32"/>
        </w:rPr>
        <w:t>标准</w:t>
      </w:r>
      <w:r w:rsidR="007B71DC">
        <w:rPr>
          <w:rFonts w:ascii="仿宋_GB2312" w:hint="eastAsia"/>
          <w:color w:val="000000"/>
          <w:szCs w:val="32"/>
        </w:rPr>
        <w:t>、</w:t>
      </w:r>
      <w:r w:rsidR="007B71DC" w:rsidRPr="009B7D6E">
        <w:rPr>
          <w:rFonts w:ascii="仿宋_GB2312"/>
          <w:color w:val="000000"/>
          <w:szCs w:val="32"/>
        </w:rPr>
        <w:t>《半导体行业污染物排放标准（江苏省地方标准DB32/3747-2020）》表1中特别排放限值</w:t>
      </w:r>
      <w:r w:rsidR="009B7D6E" w:rsidRPr="009B7D6E">
        <w:rPr>
          <w:rFonts w:ascii="仿宋_GB2312" w:hint="eastAsia"/>
          <w:color w:val="000000"/>
          <w:szCs w:val="32"/>
        </w:rPr>
        <w:t>。</w:t>
      </w:r>
      <w:r w:rsidR="00997910" w:rsidRPr="009B7D6E">
        <w:rPr>
          <w:rFonts w:ascii="仿宋_GB2312" w:hint="eastAsia"/>
          <w:color w:val="000000"/>
          <w:szCs w:val="32"/>
        </w:rPr>
        <w:t xml:space="preserve"> </w:t>
      </w:r>
      <w:r w:rsidR="001401D4" w:rsidRPr="009B7D6E">
        <w:rPr>
          <w:rFonts w:ascii="仿宋_GB2312" w:hint="eastAsia"/>
          <w:color w:val="000000"/>
          <w:szCs w:val="32"/>
        </w:rPr>
        <w:t>C</w:t>
      </w:r>
      <w:r w:rsidR="001401D4" w:rsidRPr="009B7D6E">
        <w:rPr>
          <w:rFonts w:ascii="仿宋_GB2312"/>
          <w:color w:val="000000"/>
          <w:szCs w:val="32"/>
        </w:rPr>
        <w:t>OD</w:t>
      </w:r>
      <w:r w:rsidR="001401D4" w:rsidRPr="009B7D6E">
        <w:rPr>
          <w:rFonts w:ascii="仿宋_GB2312" w:hint="eastAsia"/>
          <w:color w:val="000000"/>
          <w:szCs w:val="32"/>
        </w:rPr>
        <w:t>年排放总量不超过</w:t>
      </w:r>
      <w:r w:rsidR="00997910" w:rsidRPr="009B7D6E">
        <w:rPr>
          <w:rFonts w:ascii="仿宋_GB2312"/>
          <w:color w:val="000000"/>
          <w:szCs w:val="32"/>
        </w:rPr>
        <w:t>182.5</w:t>
      </w:r>
      <w:r w:rsidR="001401D4" w:rsidRPr="009B7D6E">
        <w:rPr>
          <w:rFonts w:ascii="仿宋_GB2312" w:hint="eastAsia"/>
          <w:color w:val="000000"/>
          <w:szCs w:val="32"/>
        </w:rPr>
        <w:t>吨，氨氮年排放总量不超过</w:t>
      </w:r>
      <w:r w:rsidR="000E6E53">
        <w:rPr>
          <w:rFonts w:ascii="仿宋_GB2312" w:hint="eastAsia"/>
          <w:color w:val="000000"/>
          <w:szCs w:val="32"/>
        </w:rPr>
        <w:t>14.6</w:t>
      </w:r>
      <w:r w:rsidR="001401D4" w:rsidRPr="009B7D6E">
        <w:rPr>
          <w:rFonts w:ascii="仿宋_GB2312" w:hint="eastAsia"/>
          <w:color w:val="000000"/>
          <w:szCs w:val="32"/>
        </w:rPr>
        <w:t>吨，总磷年排放总量不超过</w:t>
      </w:r>
      <w:r w:rsidR="00997910" w:rsidRPr="009B7D6E">
        <w:rPr>
          <w:rFonts w:ascii="仿宋_GB2312"/>
          <w:color w:val="000000"/>
          <w:szCs w:val="32"/>
        </w:rPr>
        <w:t>1.825</w:t>
      </w:r>
      <w:r w:rsidR="001401D4" w:rsidRPr="009B7D6E">
        <w:rPr>
          <w:rFonts w:ascii="仿宋_GB2312" w:hint="eastAsia"/>
          <w:color w:val="000000"/>
          <w:szCs w:val="32"/>
        </w:rPr>
        <w:t>吨，总氮年排放总量不超过</w:t>
      </w:r>
      <w:r w:rsidR="000E6E53">
        <w:rPr>
          <w:rFonts w:ascii="仿宋_GB2312" w:hint="eastAsia"/>
          <w:color w:val="000000"/>
          <w:szCs w:val="32"/>
        </w:rPr>
        <w:t>43.8</w:t>
      </w:r>
      <w:r w:rsidR="001401D4" w:rsidRPr="009B7D6E">
        <w:rPr>
          <w:rFonts w:ascii="仿宋_GB2312" w:hint="eastAsia"/>
          <w:color w:val="000000"/>
          <w:szCs w:val="32"/>
        </w:rPr>
        <w:t>吨</w:t>
      </w:r>
      <w:r w:rsidR="006E3F29" w:rsidRPr="00AA7B56">
        <w:rPr>
          <w:rFonts w:hint="eastAsia"/>
        </w:rPr>
        <w:t>。</w:t>
      </w:r>
    </w:p>
    <w:sectPr w:rsidR="00D23B3E" w:rsidSect="008C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49A" w:rsidRDefault="0014449A" w:rsidP="003969F6">
      <w:r>
        <w:separator/>
      </w:r>
    </w:p>
  </w:endnote>
  <w:endnote w:type="continuationSeparator" w:id="1">
    <w:p w:rsidR="0014449A" w:rsidRDefault="0014449A" w:rsidP="00396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49A" w:rsidRDefault="0014449A" w:rsidP="003969F6">
      <w:r>
        <w:separator/>
      </w:r>
    </w:p>
  </w:footnote>
  <w:footnote w:type="continuationSeparator" w:id="1">
    <w:p w:rsidR="0014449A" w:rsidRDefault="0014449A" w:rsidP="00396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D0E"/>
    <w:rsid w:val="00007889"/>
    <w:rsid w:val="000763F5"/>
    <w:rsid w:val="000B5133"/>
    <w:rsid w:val="000B7487"/>
    <w:rsid w:val="000C116D"/>
    <w:rsid w:val="000C67CC"/>
    <w:rsid w:val="000E6E53"/>
    <w:rsid w:val="000F0D0E"/>
    <w:rsid w:val="001401D4"/>
    <w:rsid w:val="0014449A"/>
    <w:rsid w:val="001B7455"/>
    <w:rsid w:val="001C53EA"/>
    <w:rsid w:val="001D7ADD"/>
    <w:rsid w:val="001F1DFD"/>
    <w:rsid w:val="001F6E11"/>
    <w:rsid w:val="00264586"/>
    <w:rsid w:val="0026621D"/>
    <w:rsid w:val="00296F21"/>
    <w:rsid w:val="002F5747"/>
    <w:rsid w:val="003027BE"/>
    <w:rsid w:val="00321364"/>
    <w:rsid w:val="00350060"/>
    <w:rsid w:val="003549D2"/>
    <w:rsid w:val="003557CF"/>
    <w:rsid w:val="003969F6"/>
    <w:rsid w:val="003C5E7E"/>
    <w:rsid w:val="003D77FE"/>
    <w:rsid w:val="004174C9"/>
    <w:rsid w:val="004658BF"/>
    <w:rsid w:val="004753F8"/>
    <w:rsid w:val="0047635A"/>
    <w:rsid w:val="00476C44"/>
    <w:rsid w:val="00485002"/>
    <w:rsid w:val="004B516C"/>
    <w:rsid w:val="00537D5C"/>
    <w:rsid w:val="005B44E1"/>
    <w:rsid w:val="005B5CF4"/>
    <w:rsid w:val="005C3676"/>
    <w:rsid w:val="006229B5"/>
    <w:rsid w:val="00635A06"/>
    <w:rsid w:val="00637262"/>
    <w:rsid w:val="00666105"/>
    <w:rsid w:val="0066762F"/>
    <w:rsid w:val="006E3F29"/>
    <w:rsid w:val="007178DA"/>
    <w:rsid w:val="0075041D"/>
    <w:rsid w:val="007B71DC"/>
    <w:rsid w:val="00804FC1"/>
    <w:rsid w:val="0081095F"/>
    <w:rsid w:val="008334B5"/>
    <w:rsid w:val="008359E9"/>
    <w:rsid w:val="008659A1"/>
    <w:rsid w:val="008C6BB5"/>
    <w:rsid w:val="009039B0"/>
    <w:rsid w:val="009136DA"/>
    <w:rsid w:val="00942F4C"/>
    <w:rsid w:val="00972F4E"/>
    <w:rsid w:val="00981DF6"/>
    <w:rsid w:val="009937DA"/>
    <w:rsid w:val="00997910"/>
    <w:rsid w:val="009B7D6E"/>
    <w:rsid w:val="009C1A22"/>
    <w:rsid w:val="00A41144"/>
    <w:rsid w:val="00A86BC1"/>
    <w:rsid w:val="00AA7B56"/>
    <w:rsid w:val="00AD518A"/>
    <w:rsid w:val="00AD750C"/>
    <w:rsid w:val="00B14E16"/>
    <w:rsid w:val="00B226C7"/>
    <w:rsid w:val="00B302A5"/>
    <w:rsid w:val="00B50A60"/>
    <w:rsid w:val="00B566D7"/>
    <w:rsid w:val="00BD30D7"/>
    <w:rsid w:val="00C25BE3"/>
    <w:rsid w:val="00CA0873"/>
    <w:rsid w:val="00CB1CD1"/>
    <w:rsid w:val="00CC1AEE"/>
    <w:rsid w:val="00CC6489"/>
    <w:rsid w:val="00D014E6"/>
    <w:rsid w:val="00D15697"/>
    <w:rsid w:val="00D23B3E"/>
    <w:rsid w:val="00D27AD8"/>
    <w:rsid w:val="00D352B6"/>
    <w:rsid w:val="00D439D5"/>
    <w:rsid w:val="00D80B7C"/>
    <w:rsid w:val="00DB41B3"/>
    <w:rsid w:val="00DB5A9C"/>
    <w:rsid w:val="00DC2794"/>
    <w:rsid w:val="00E33F55"/>
    <w:rsid w:val="00E41AA1"/>
    <w:rsid w:val="00E5086D"/>
    <w:rsid w:val="00E50EDA"/>
    <w:rsid w:val="00F55C94"/>
    <w:rsid w:val="00F82BBB"/>
    <w:rsid w:val="00F843D3"/>
    <w:rsid w:val="00F93329"/>
    <w:rsid w:val="00FD23C9"/>
    <w:rsid w:val="00FD5369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C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0C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9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69F6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69F6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50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qFormat/>
    <w:rsid w:val="00CC1AEE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E69C-2DC6-4297-8A22-2E351240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2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颜俭</cp:lastModifiedBy>
  <cp:revision>22</cp:revision>
  <cp:lastPrinted>2019-12-30T07:50:00Z</cp:lastPrinted>
  <dcterms:created xsi:type="dcterms:W3CDTF">2020-04-15T09:20:00Z</dcterms:created>
  <dcterms:modified xsi:type="dcterms:W3CDTF">2020-10-27T07:38:00Z</dcterms:modified>
</cp:coreProperties>
</file>