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98439"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多功能声</w:t>
      </w:r>
      <w:bookmarkStart w:id="10" w:name="_GoBack"/>
      <w:bookmarkEnd w:id="10"/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级计采购要求</w:t>
      </w:r>
    </w:p>
    <w:p w14:paraId="35EBD557">
      <w:pPr>
        <w:pStyle w:val="3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Toc12466"/>
      <w:bookmarkStart w:id="1" w:name="_Toc513"/>
      <w:bookmarkStart w:id="2" w:name="_Toc30559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基本性能指标要求（总值积分）</w:t>
      </w:r>
      <w:bookmarkEnd w:id="0"/>
      <w:bookmarkEnd w:id="1"/>
      <w:bookmarkEnd w:id="2"/>
    </w:p>
    <w:p w14:paraId="33642846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（1）传声器：灵敏度级：-28 dB(以1 V/Pa为参考0 dB)，以下参数以-28 dB灵敏度级为参考；</w:t>
      </w:r>
    </w:p>
    <w:p w14:paraId="2469CBB7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（2）前置放大器： LEMO插头；</w:t>
      </w:r>
    </w:p>
    <w:p w14:paraId="09B8ED7F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（3）频率范围：10 Hz～20 kHz；</w:t>
      </w:r>
    </w:p>
    <w:p w14:paraId="167BD597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（4）Ａ/Ｄ位数：24位；</w:t>
      </w:r>
    </w:p>
    <w:p w14:paraId="27BDBB07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（5）采样频率：48 kHz；</w:t>
      </w:r>
    </w:p>
    <w:p w14:paraId="34BCC5B9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（6）本机电噪声：10 dBA，15 dBC，20 dBZ；</w:t>
      </w:r>
    </w:p>
    <w:p w14:paraId="48FA1D4D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（7）测量范围：A计权声级20 dB～143 dB；</w:t>
      </w:r>
    </w:p>
    <w:p w14:paraId="3E42FDAC">
      <w:pPr>
        <w:adjustRightInd w:val="0"/>
        <w:snapToGrid w:val="0"/>
        <w:spacing w:line="360" w:lineRule="auto"/>
        <w:ind w:firstLine="42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       C计权声级25 dB～143 dB；</w:t>
      </w:r>
    </w:p>
    <w:p w14:paraId="2B0A7C23">
      <w:pPr>
        <w:adjustRightInd w:val="0"/>
        <w:snapToGrid w:val="0"/>
        <w:spacing w:line="360" w:lineRule="auto"/>
        <w:ind w:firstLine="42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       Z计权声级30 dB～143 dB；</w:t>
      </w:r>
    </w:p>
    <w:p w14:paraId="4C491D96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     C计权峰值声级60 dB～146 dB。</w:t>
      </w:r>
    </w:p>
    <w:p w14:paraId="2C00D949">
      <w:pPr>
        <w:numPr>
          <w:ilvl w:val="0"/>
          <w:numId w:val="1"/>
        </w:num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其他频率线性范围：</w:t>
      </w:r>
    </w:p>
    <w:p w14:paraId="379C9E89">
      <w:pPr>
        <w:adjustRightInd w:val="0"/>
        <w:snapToGrid w:val="0"/>
        <w:spacing w:line="360" w:lineRule="auto"/>
        <w:ind w:firstLine="1680" w:firstLineChars="8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31.5 Hz：20 dB～103 dB（A）；</w:t>
      </w:r>
    </w:p>
    <w:p w14:paraId="0E7ABF85">
      <w:pPr>
        <w:adjustRightInd w:val="0"/>
        <w:snapToGrid w:val="0"/>
        <w:spacing w:line="360" w:lineRule="auto"/>
        <w:ind w:firstLine="1680" w:firstLineChars="8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4 kHz：20 dB～144 dB（A）；</w:t>
      </w:r>
    </w:p>
    <w:p w14:paraId="16120B50">
      <w:pPr>
        <w:adjustRightInd w:val="0"/>
        <w:snapToGrid w:val="0"/>
        <w:spacing w:line="360" w:lineRule="auto"/>
        <w:ind w:firstLine="1680" w:firstLineChars="8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8 kHz：20 dB～142 dB（A）；</w:t>
      </w:r>
    </w:p>
    <w:p w14:paraId="4D48C62B">
      <w:pPr>
        <w:adjustRightInd w:val="0"/>
        <w:snapToGrid w:val="0"/>
        <w:spacing w:line="360" w:lineRule="auto"/>
        <w:ind w:firstLine="1680" w:firstLineChars="8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12.5 kHz：20 dB～138 dB（A）。</w:t>
      </w:r>
    </w:p>
    <w:p w14:paraId="7BE72BBF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（9）时间计权：并行（同时）F、S、I；</w:t>
      </w:r>
    </w:p>
    <w:p w14:paraId="6E862D34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（10）频率计权：并行（同时）A、C、Z；</w:t>
      </w:r>
    </w:p>
    <w:p w14:paraId="2C81169B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（11）检波特性：真有效值数字检波；</w:t>
      </w:r>
    </w:p>
    <w:p w14:paraId="6F4D15BE">
      <w:pPr>
        <w:pStyle w:val="4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（12）仪器类型：声级计符合GB/T 3785.1—2010</w:t>
      </w:r>
      <w:r>
        <w:rPr>
          <w:rStyle w:val="9"/>
          <w:rFonts w:hint="default" w:ascii="Times New Roman" w:hAnsi="Times New Roman" w:eastAsia="宋体" w:cs="Times New Roman"/>
        </w:rPr>
        <w:t xml:space="preserve"> 1级</w:t>
      </w:r>
      <w:r>
        <w:rPr>
          <w:rFonts w:hint="default" w:ascii="Times New Roman" w:hAnsi="Times New Roman" w:eastAsia="宋体" w:cs="Times New Roman"/>
          <w:szCs w:val="21"/>
        </w:rPr>
        <w:t xml:space="preserve">/IEC 61672-1：2013 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</w:rPr>
        <w:t xml:space="preserve">lass 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default" w:ascii="Times New Roman" w:hAnsi="Times New Roman" w:eastAsia="宋体" w:cs="Times New Roman"/>
          <w:szCs w:val="21"/>
        </w:rPr>
        <w:t xml:space="preserve">；滤波器符合GB/T 3241—2010 1级/IEC 61260-1:2014 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</w:rPr>
        <w:t xml:space="preserve">lass 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default" w:ascii="Times New Roman" w:hAnsi="Times New Roman" w:eastAsia="宋体" w:cs="Times New Roman"/>
          <w:szCs w:val="21"/>
        </w:rPr>
        <w:t>；</w:t>
      </w:r>
    </w:p>
    <w:p w14:paraId="7B480744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（13）显示器：4.3英寸电容型触摸屏；</w:t>
      </w:r>
    </w:p>
    <w:p w14:paraId="154BB59D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（14）主要显示内容：可实时测量及显示9个以上测量指标、统计分布图、累积分布图、24小时分布图；</w:t>
      </w:r>
    </w:p>
    <w:p w14:paraId="14830FE5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（15）主要测量功能：总值积分、统计积分、24小时自动监测、1/1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OCT分析、1/3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OCT分析、FFT分析（线数：8192线）；</w:t>
      </w:r>
    </w:p>
    <w:p w14:paraId="03057F17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（16）主要测量指标：L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xyp</w:t>
      </w:r>
      <w:r>
        <w:rPr>
          <w:rFonts w:hint="default" w:ascii="Times New Roman" w:hAnsi="Times New Roman" w:eastAsia="宋体" w:cs="Times New Roman"/>
          <w:szCs w:val="21"/>
        </w:rPr>
        <w:t>、L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xeq,T</w:t>
      </w:r>
      <w:r>
        <w:rPr>
          <w:rFonts w:hint="default" w:ascii="Times New Roman" w:hAnsi="Times New Roman" w:eastAsia="宋体" w:cs="Times New Roman"/>
          <w:szCs w:val="21"/>
        </w:rPr>
        <w:t>、L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xeq,t</w:t>
      </w:r>
      <w:r>
        <w:rPr>
          <w:rFonts w:hint="default" w:ascii="Times New Roman" w:hAnsi="Times New Roman" w:eastAsia="宋体" w:cs="Times New Roman"/>
          <w:szCs w:val="21"/>
        </w:rPr>
        <w:t>、L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xmax</w:t>
      </w:r>
      <w:r>
        <w:rPr>
          <w:rFonts w:hint="default" w:ascii="Times New Roman" w:hAnsi="Times New Roman" w:eastAsia="宋体" w:cs="Times New Roman"/>
          <w:szCs w:val="21"/>
        </w:rPr>
        <w:t>、L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xmin</w:t>
      </w:r>
      <w:r>
        <w:rPr>
          <w:rFonts w:hint="default" w:ascii="Times New Roman" w:hAnsi="Times New Roman" w:eastAsia="宋体" w:cs="Times New Roman"/>
          <w:szCs w:val="21"/>
        </w:rPr>
        <w:t>、L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xN</w:t>
      </w:r>
      <w:r>
        <w:rPr>
          <w:rFonts w:hint="default" w:ascii="Times New Roman" w:hAnsi="Times New Roman" w:eastAsia="宋体" w:cs="Times New Roman"/>
          <w:szCs w:val="21"/>
        </w:rPr>
        <w:t>、SD、SEL、L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xpeak</w:t>
      </w:r>
      <w:r>
        <w:rPr>
          <w:rFonts w:hint="default" w:ascii="Times New Roman" w:hAnsi="Times New Roman" w:eastAsia="宋体" w:cs="Times New Roman"/>
          <w:szCs w:val="21"/>
        </w:rPr>
        <w:t>等；</w:t>
      </w:r>
    </w:p>
    <w:p w14:paraId="04E93FFE">
      <w:pPr>
        <w:adjustRightInd w:val="0"/>
        <w:snapToGrid w:val="0"/>
        <w:spacing w:line="360" w:lineRule="auto"/>
        <w:ind w:firstLine="840" w:firstLineChars="4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注：x为A，C，Z；y为F，S，I；N为5，10，50，90，95。</w:t>
      </w:r>
    </w:p>
    <w:p w14:paraId="0348B451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（17）数据存贮：16 G内部存储（系统占用一部分，实际可用11 G左右），最大支持64 G TF卡；</w:t>
      </w:r>
    </w:p>
    <w:p w14:paraId="173A4503">
      <w:pPr>
        <w:adjustRightInd w:val="0"/>
        <w:snapToGrid w:val="0"/>
        <w:spacing w:line="360" w:lineRule="auto"/>
        <w:ind w:left="42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（18）输出接口：AC（交流）、DC（直流）、IO扩展口、USB接口、4G、WIFI、蓝牙；</w:t>
      </w:r>
    </w:p>
    <w:p w14:paraId="31763427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（19）日历时钟：每月误差小于1 min，移除锂电池后时钟将丢失；</w:t>
      </w:r>
    </w:p>
    <w:p w14:paraId="1EBB783E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（20）电源：1块3.7 V 10000 mAh锂电池、9 VDC外接电源（20 W快充）,5小时内充满；</w:t>
      </w:r>
    </w:p>
    <w:p w14:paraId="1900B7CB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（21）测量时间：1 s到96 h任意设置；</w:t>
      </w:r>
    </w:p>
    <w:p w14:paraId="7136B1CF">
      <w:pPr>
        <w:pStyle w:val="3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3" w:name="_Toc4725"/>
      <w:bookmarkStart w:id="4" w:name="_Toc29410"/>
      <w:bookmarkStart w:id="5" w:name="_Toc6378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其它性能</w:t>
      </w:r>
      <w:bookmarkEnd w:id="3"/>
      <w:bookmarkEnd w:id="4"/>
      <w:bookmarkEnd w:id="5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要求</w:t>
      </w:r>
    </w:p>
    <w:p w14:paraId="5A5033E8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（1）北斗定位功能：</w:t>
      </w:r>
    </w:p>
    <w:p w14:paraId="51E41FBA">
      <w:pPr>
        <w:widowControl w:val="0"/>
        <w:adjustRightInd w:val="0"/>
        <w:snapToGrid w:val="0"/>
        <w:spacing w:line="360" w:lineRule="auto"/>
        <w:ind w:firstLine="42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测量经度、纬度，并可与噪声测量结果一同记录，还可利用北斗定位信息计算运动方向、两点直线距离。</w:t>
      </w:r>
    </w:p>
    <w:p w14:paraId="37A1F13F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（2）TF卡大容量存贮功能：</w:t>
      </w:r>
    </w:p>
    <w:p w14:paraId="5AB0CD16">
      <w:pPr>
        <w:adjustRightInd w:val="0"/>
        <w:snapToGrid w:val="0"/>
        <w:spacing w:line="360" w:lineRule="auto"/>
        <w:ind w:firstLine="42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测量结果以文本文件格式保存在TF卡中，这些文件可用PC记事本软件直接打开（外部修改过的文件放入仪器将不能被识别）；</w:t>
      </w:r>
    </w:p>
    <w:p w14:paraId="4BB89E9B">
      <w:pPr>
        <w:widowControl w:val="0"/>
        <w:adjustRightInd w:val="0"/>
        <w:snapToGrid w:val="0"/>
        <w:spacing w:line="360" w:lineRule="auto"/>
        <w:ind w:firstLine="42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当用USB接口连接到计算机时，仪器将TF卡转为U盘。</w:t>
      </w:r>
    </w:p>
    <w:p w14:paraId="04A98371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</w:rPr>
      </w:pPr>
      <w:bookmarkStart w:id="6" w:name="_Toc7646"/>
      <w:r>
        <w:rPr>
          <w:rFonts w:hint="default" w:ascii="Times New Roman" w:hAnsi="Times New Roman" w:eastAsia="宋体" w:cs="Times New Roman"/>
        </w:rPr>
        <w:t>（3）录音功能</w:t>
      </w:r>
      <w:bookmarkEnd w:id="6"/>
      <w:r>
        <w:rPr>
          <w:rFonts w:hint="default" w:ascii="Times New Roman" w:hAnsi="Times New Roman" w:eastAsia="宋体" w:cs="Times New Roman"/>
        </w:rPr>
        <w:t>：</w:t>
      </w:r>
    </w:p>
    <w:p w14:paraId="76244570">
      <w:pPr>
        <w:adjustRightInd w:val="0"/>
        <w:snapToGrid w:val="0"/>
        <w:spacing w:line="360" w:lineRule="auto"/>
        <w:ind w:left="0" w:leftChars="0" w:firstLine="630" w:firstLineChars="300"/>
        <w:rPr>
          <w:rFonts w:hint="default" w:ascii="Times New Roman" w:hAnsi="Times New Roman" w:eastAsia="宋体" w:cs="Times New Roman"/>
          <w:szCs w:val="21"/>
        </w:rPr>
      </w:pPr>
      <w:bookmarkStart w:id="7" w:name="_Toc31162"/>
      <w:r>
        <w:rPr>
          <w:rFonts w:hint="default" w:ascii="Times New Roman" w:hAnsi="Times New Roman" w:eastAsia="宋体" w:cs="Times New Roman"/>
          <w:szCs w:val="21"/>
        </w:rPr>
        <w:t>录音格式：48000采样频率，24位精度；</w:t>
      </w:r>
    </w:p>
    <w:p w14:paraId="6888CD26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文件格式：WAV格式；</w:t>
      </w:r>
    </w:p>
    <w:p w14:paraId="6333278F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录音时间：无限，直到内存满（连续录音时录音文件每小时会拆分成一个文件）；</w:t>
      </w:r>
    </w:p>
    <w:p w14:paraId="3C818359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回放：可用仪器播放，也可用PC播放。</w:t>
      </w:r>
    </w:p>
    <w:bookmarkEnd w:id="7"/>
    <w:p w14:paraId="4F98C479">
      <w:pPr>
        <w:pStyle w:val="3"/>
        <w:rPr>
          <w:rFonts w:hint="default" w:ascii="Times New Roman" w:hAnsi="Times New Roman" w:eastAsia="宋体" w:cs="Times New Roman"/>
          <w:sz w:val="24"/>
          <w:szCs w:val="24"/>
        </w:rPr>
      </w:pPr>
      <w:bookmarkStart w:id="8" w:name="_Toc19979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所配软件要求：基本测量、统计分析、24小时测量、1/1OCT、室内测量软件、1/3OCT、混响测量软件、FFT分析</w:t>
      </w:r>
    </w:p>
    <w:p w14:paraId="32B63950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（1）统计积分功能：（含基本测量、统计分析、24小时测量）</w:t>
      </w:r>
    </w:p>
    <w:p w14:paraId="13C1865C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噪声的统计分布和累积分布；</w:t>
      </w:r>
    </w:p>
    <w:p w14:paraId="024C382A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可以任选频率计权及时间计权；</w:t>
      </w:r>
    </w:p>
    <w:p w14:paraId="41135456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除L5、L10、L50、L90、L95等常用指标外，还可以设定10个任意附加累计百分声级指标。</w:t>
      </w:r>
    </w:p>
    <w:p w14:paraId="1D97401D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（2）1/1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OCT</w:t>
      </w:r>
      <w:r>
        <w:rPr>
          <w:rFonts w:hint="default" w:ascii="Times New Roman" w:hAnsi="Times New Roman" w:eastAsia="宋体" w:cs="Times New Roman"/>
        </w:rPr>
        <w:t>分析功能（见下表）</w:t>
      </w:r>
      <w:bookmarkEnd w:id="8"/>
      <w:r>
        <w:rPr>
          <w:rFonts w:hint="default" w:ascii="Times New Roman" w:hAnsi="Times New Roman" w:eastAsia="宋体" w:cs="Times New Roman"/>
        </w:rPr>
        <w:t>：（含1/1OCT、室内测量软件）</w:t>
      </w:r>
    </w:p>
    <w:p w14:paraId="4E834CFC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（3）1/3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OCT</w:t>
      </w:r>
      <w:r>
        <w:rPr>
          <w:rFonts w:hint="default" w:ascii="Times New Roman" w:hAnsi="Times New Roman" w:eastAsia="宋体" w:cs="Times New Roman"/>
        </w:rPr>
        <w:t>分析功能（见下表）：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5011"/>
      </w:tblGrid>
      <w:tr w14:paraId="2D25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1E2D3F15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滤波器类型</w:t>
            </w:r>
          </w:p>
        </w:tc>
        <w:tc>
          <w:tcPr>
            <w:tcW w:w="2551" w:type="dxa"/>
          </w:tcPr>
          <w:p w14:paraId="48D9D2CF">
            <w:pPr>
              <w:widowControl w:val="0"/>
              <w:adjustRightInd w:val="0"/>
              <w:snapToGrid w:val="0"/>
              <w:spacing w:line="360" w:lineRule="auto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1/1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OCT</w:t>
            </w:r>
          </w:p>
        </w:tc>
        <w:tc>
          <w:tcPr>
            <w:tcW w:w="5011" w:type="dxa"/>
          </w:tcPr>
          <w:p w14:paraId="6779224B">
            <w:pPr>
              <w:widowControl w:val="0"/>
              <w:adjustRightInd w:val="0"/>
              <w:snapToGrid w:val="0"/>
              <w:spacing w:line="360" w:lineRule="auto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1/3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OCT</w:t>
            </w:r>
          </w:p>
        </w:tc>
      </w:tr>
      <w:tr w14:paraId="1B76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 w14:paraId="12F6ED92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562" w:type="dxa"/>
            <w:gridSpan w:val="2"/>
          </w:tcPr>
          <w:p w14:paraId="2604A68C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并行(实时)倍频程，</w:t>
            </w:r>
            <w:r>
              <w:rPr>
                <w:rFonts w:hint="default" w:ascii="Times New Roman" w:hAnsi="Times New Roman" w:eastAsia="宋体" w:cs="Times New Roman"/>
              </w:rPr>
              <w:t>G=10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0.3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；</w:t>
            </w:r>
          </w:p>
        </w:tc>
      </w:tr>
      <w:tr w14:paraId="7607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D82C5AF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符合标准</w:t>
            </w:r>
          </w:p>
        </w:tc>
        <w:tc>
          <w:tcPr>
            <w:tcW w:w="7562" w:type="dxa"/>
            <w:gridSpan w:val="2"/>
          </w:tcPr>
          <w:p w14:paraId="3CE69C52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GB/T 3241—2010 </w:t>
            </w:r>
            <w:r>
              <w:rPr>
                <w:rFonts w:hint="default" w:ascii="Times New Roman" w:hAnsi="Times New Roman" w:eastAsia="宋体" w:cs="Times New Roman"/>
              </w:rPr>
              <w:t>1级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/IEC 61260-1:2014 </w:t>
            </w:r>
            <w:r>
              <w:rPr>
                <w:rFonts w:hint="default" w:ascii="Times New Roman" w:hAnsi="Times New Roman" w:eastAsia="宋体" w:cs="Times New Roman"/>
              </w:rPr>
              <w:t>Class 1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；</w:t>
            </w:r>
          </w:p>
        </w:tc>
      </w:tr>
      <w:tr w14:paraId="2CCE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5AF39E9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标称中心频率</w:t>
            </w:r>
          </w:p>
        </w:tc>
        <w:tc>
          <w:tcPr>
            <w:tcW w:w="2551" w:type="dxa"/>
          </w:tcPr>
          <w:p w14:paraId="4E4D6BD9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16 Hz、31.5 Hz、63 Hz、125 Hz、250 Hz、500 Hz、1 kHz、2 kHz、4 kHz、8 kHz、16 kHz；</w:t>
            </w:r>
          </w:p>
        </w:tc>
        <w:tc>
          <w:tcPr>
            <w:tcW w:w="5011" w:type="dxa"/>
          </w:tcPr>
          <w:p w14:paraId="0B2F3342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12.5 Hz、16 Hz、20 Hz、25 Hz、31.5 Hz、40 Hz、50 Hz、63 Hz、80 Hz、100 Hz、125 Hz、160 Hz、200 Hz、250 Hz、315 Hz、400 Hz、500 Hz、630 Hz、800 Hz、1 kHz、1.25 kHz、1.6 kHz、2 kHz、2.5 kHz、3.15 kHz、4 kHz、5 kHz、6.3 kHz、8 kHz、10 kHz、12.5 kHz、16 kHz、20 kHz；</w:t>
            </w:r>
          </w:p>
        </w:tc>
      </w:tr>
      <w:tr w14:paraId="55E0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D8C761D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实时分析速度</w:t>
            </w:r>
          </w:p>
        </w:tc>
        <w:tc>
          <w:tcPr>
            <w:tcW w:w="7562" w:type="dxa"/>
            <w:gridSpan w:val="2"/>
          </w:tcPr>
          <w:p w14:paraId="109C43C7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同时完成所有中心频率及A计权，C计权，Z计权分析</w:t>
            </w:r>
          </w:p>
        </w:tc>
      </w:tr>
      <w:tr w14:paraId="7CA1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0C6E91E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级线性范围</w:t>
            </w:r>
          </w:p>
        </w:tc>
        <w:tc>
          <w:tcPr>
            <w:tcW w:w="7562" w:type="dxa"/>
            <w:gridSpan w:val="2"/>
          </w:tcPr>
          <w:p w14:paraId="59E9E276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90 dB以上</w:t>
            </w:r>
          </w:p>
        </w:tc>
      </w:tr>
      <w:tr w14:paraId="0EE4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3C5BF11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主要测量界面</w:t>
            </w:r>
          </w:p>
        </w:tc>
        <w:tc>
          <w:tcPr>
            <w:tcW w:w="7562" w:type="dxa"/>
            <w:gridSpan w:val="2"/>
          </w:tcPr>
          <w:p w14:paraId="343FCE8F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图形界面、列表界面</w:t>
            </w:r>
          </w:p>
        </w:tc>
      </w:tr>
      <w:tr w14:paraId="5F46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1A7F0EC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主要测量指标</w:t>
            </w:r>
          </w:p>
        </w:tc>
        <w:tc>
          <w:tcPr>
            <w:tcW w:w="7562" w:type="dxa"/>
            <w:gridSpan w:val="2"/>
          </w:tcPr>
          <w:p w14:paraId="02D277B0">
            <w:pPr>
              <w:widowControl w:val="0"/>
              <w:adjustRightInd w:val="0"/>
              <w:snapToGrid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频带瞬时声压级(Lp)、频带最大声压级(Lmax)、频带最小声压级(Lmin)、频带等效连续声压级(Leq,T)</w:t>
            </w:r>
          </w:p>
        </w:tc>
      </w:tr>
    </w:tbl>
    <w:p w14:paraId="264F54CA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</w:rPr>
      </w:pPr>
      <w:bookmarkStart w:id="9" w:name="_Toc4839"/>
      <w:r>
        <w:rPr>
          <w:rFonts w:hint="default" w:ascii="Times New Roman" w:hAnsi="Times New Roman" w:eastAsia="宋体" w:cs="Times New Roman"/>
        </w:rPr>
        <w:t>（4）FFT分析功能</w:t>
      </w:r>
      <w:bookmarkEnd w:id="9"/>
      <w:r>
        <w:rPr>
          <w:rFonts w:hint="default" w:ascii="Times New Roman" w:hAnsi="Times New Roman" w:eastAsia="宋体" w:cs="Times New Roman"/>
        </w:rPr>
        <w:t>：</w:t>
      </w:r>
    </w:p>
    <w:p w14:paraId="4C748C12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频率范围：23.4 Hz～19998.0 Hz,带宽5.9 Hz；</w:t>
      </w:r>
    </w:p>
    <w:p w14:paraId="2E2E5B58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窗函数：矩形、汉宁、布莱克曼、平顶可选；</w:t>
      </w:r>
    </w:p>
    <w:p w14:paraId="4372F96A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实时分析速度：同时完成频带及A计权，C计权，Z计权分析；</w:t>
      </w:r>
    </w:p>
    <w:p w14:paraId="2CD7250F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主要测量界面：列表界面、图形界面；</w:t>
      </w:r>
    </w:p>
    <w:p w14:paraId="54B58A36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级线性范围：70 dB以上；</w:t>
      </w:r>
    </w:p>
    <w:p w14:paraId="53842AAF">
      <w:pPr>
        <w:adjustRightInd w:val="0"/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主要测量指标：</w:t>
      </w:r>
      <w:r>
        <w:rPr>
          <w:rFonts w:hint="default" w:ascii="Times New Roman" w:hAnsi="Times New Roman" w:eastAsia="宋体" w:cs="Times New Roman"/>
        </w:rPr>
        <w:t>频带瞬时声压级(Lp)、频带最大声压级(Lmax)、频带最小声压级(Lmin)、频带等效连续声压级(Leq,T)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 w14:paraId="10665917"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（5）混响时间测量：</w:t>
      </w:r>
      <w:r>
        <w:rPr>
          <w:rFonts w:hint="default" w:ascii="Times New Roman" w:hAnsi="Times New Roman" w:eastAsia="宋体" w:cs="Times New Roman"/>
        </w:rPr>
        <w:t xml:space="preserve">采用脉冲反向积分法测量室内的混响时间，客户只需配脉冲声源即可进行测量； </w:t>
      </w:r>
    </w:p>
    <w:p w14:paraId="41746ED8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主要测量指标：T20、T30、EDT；</w:t>
      </w:r>
    </w:p>
    <w:p w14:paraId="2ACD23BF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脉冲响应记录时间：10 s或20 s；</w:t>
      </w:r>
    </w:p>
    <w:p w14:paraId="1AE1109C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脉冲响应记录精度：采样频率48 kHz，32位；</w:t>
      </w:r>
    </w:p>
    <w:p w14:paraId="4746E951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测量时长：10 s、20 s；</w:t>
      </w:r>
    </w:p>
    <w:p w14:paraId="0671AE8F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滤波器带宽：1/1OCT或1/3OCT；</w:t>
      </w:r>
    </w:p>
    <w:p w14:paraId="5242472A"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中心频率点：</w:t>
      </w:r>
    </w:p>
    <w:p w14:paraId="53B0FE55">
      <w:pPr>
        <w:spacing w:line="360" w:lineRule="auto"/>
        <w:ind w:firstLine="42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1/1OCT时为63 Hz、125 Hz、250 Hz、500 Hz、1000 Hz、2000 Hz、4000 Hz、8000 Hz、16000 Hz；</w:t>
      </w:r>
    </w:p>
    <w:p w14:paraId="775B876E">
      <w:pPr>
        <w:spacing w:line="360" w:lineRule="auto"/>
        <w:ind w:firstLine="42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1/3OCT时为40 Hz、50 Hz、63 Hz、80 Hz、100 Hz、125 Hz、160 Hz、200 Hz、250 Hz、315 Hz、400 Hz、500 Hz、800 Hz、1000 Hz、1250 Hz、1600 Hz、2000 Hz、2500 kHz、3150 Hz、4000 Hz、5000 Hz、6300 Hz、8000 Hz、10000 Hz、12500 Hz、16000 Hz。</w:t>
      </w:r>
    </w:p>
    <w:p w14:paraId="5E5F986D">
      <w:pPr>
        <w:spacing w:line="360" w:lineRule="auto"/>
        <w:ind w:firstLine="420" w:firstLineChars="0"/>
        <w:rPr>
          <w:rFonts w:hint="default" w:ascii="Times New Roman" w:hAnsi="Times New Roman" w:eastAsia="宋体" w:cs="Times New Roman"/>
        </w:rPr>
      </w:pPr>
    </w:p>
    <w:p w14:paraId="7BB57011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571E70E4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24B23633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19144D5D"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多功能声学校准器采购要求</w:t>
      </w:r>
    </w:p>
    <w:p w14:paraId="74715850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1、基本要求：</w:t>
      </w:r>
    </w:p>
    <w:p w14:paraId="548278D3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宋体" w:cs="Times New Roman"/>
          <w:szCs w:val="21"/>
        </w:rPr>
        <w:t>多功能的声学校准器，主要满足用于对测试传声器和声学测量仪器进行声压灵敏度校准。具有温度、气压自动补偿功能。其性能符合GB/T 15173和IEC 60942  1级校准器的技术要求。</w:t>
      </w:r>
    </w:p>
    <w:p w14:paraId="19DCE385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2、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技术参数要求：</w:t>
      </w:r>
    </w:p>
    <w:p w14:paraId="402352FC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准确度：1级</w:t>
      </w:r>
    </w:p>
    <w:p w14:paraId="26335242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标称声压级（dB）：94 dB</w:t>
      </w:r>
    </w:p>
    <w:p w14:paraId="19E7771C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频率（Hz）：1000、500、250、125±1 %</w:t>
      </w:r>
    </w:p>
    <w:p w14:paraId="5FD12B70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声压级准确度（dB）：±0.3</w:t>
      </w:r>
    </w:p>
    <w:p w14:paraId="767C3F5A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总谐波失真：≤ 2 % (总失真)</w:t>
      </w:r>
    </w:p>
    <w:p w14:paraId="2283AC1E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显示：显示当前的校准声压和频率、环境温度、相对湿度、大气压、时钟日历</w:t>
      </w:r>
    </w:p>
    <w:p w14:paraId="306EC53B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适用传声器尺寸：1″、1/2″、1/4″</w:t>
      </w:r>
    </w:p>
    <w:p w14:paraId="2491231B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工作温度范围：- 10 ℃~+ 50 ℃</w:t>
      </w:r>
    </w:p>
    <w:p w14:paraId="377AD04B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大气压修正：自动修正</w:t>
      </w:r>
    </w:p>
    <w:p w14:paraId="0760481F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sz w:val="20"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A422C">
    <w:pPr>
      <w:pStyle w:val="5"/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20628"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38F74"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A4D9E">
    <w:pPr>
      <w:pStyle w:val="6"/>
      <w:ind w:firstLine="0" w:firstLineChars="0"/>
      <w:rPr>
        <w:rFonts w:hint="eastAsia"/>
      </w:rPr>
    </w:pPr>
    <w:r>
      <w:rPr>
        <w:rFonts w:hint="eastAsia"/>
      </w:rP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642D8">
    <w:pPr>
      <w:pStyle w:val="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8001F">
    <w:pPr>
      <w:pStyle w:val="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E3388"/>
    <w:multiLevelType w:val="singleLevel"/>
    <w:tmpl w:val="EC1E3388"/>
    <w:lvl w:ilvl="0" w:tentative="0">
      <w:start w:val="8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YmI5MDUyYTkyY2I0ZGJhMDE2NDM4NjRmZmExODUifQ=="/>
  </w:docVars>
  <w:rsids>
    <w:rsidRoot w:val="002158AF"/>
    <w:rsid w:val="00165E67"/>
    <w:rsid w:val="002158AF"/>
    <w:rsid w:val="002718FA"/>
    <w:rsid w:val="002A1219"/>
    <w:rsid w:val="00461FAD"/>
    <w:rsid w:val="00593B4F"/>
    <w:rsid w:val="009D1D3E"/>
    <w:rsid w:val="009F4974"/>
    <w:rsid w:val="00C32AF6"/>
    <w:rsid w:val="00C7592E"/>
    <w:rsid w:val="00DC255D"/>
    <w:rsid w:val="00F96D2B"/>
    <w:rsid w:val="0FA36776"/>
    <w:rsid w:val="29DA7B5D"/>
    <w:rsid w:val="2CA07233"/>
    <w:rsid w:val="30D12E63"/>
    <w:rsid w:val="39406974"/>
    <w:rsid w:val="44901CF4"/>
    <w:rsid w:val="5140163F"/>
    <w:rsid w:val="64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446" w:firstLineChars="200"/>
      <w:jc w:val="both"/>
    </w:pPr>
    <w:rPr>
      <w:rFonts w:ascii="宋体" w:hAnsi="宋体" w:eastAsia="宋体" w:cs="Tahoma"/>
      <w:color w:val="000000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0"/>
    </w:pPr>
    <w:rPr>
      <w:rFonts w:ascii="黑体" w:hAnsi="黑体" w:eastAsia="黑体"/>
      <w:bCs/>
      <w:kern w:val="44"/>
      <w:sz w:val="2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ascii="黑体" w:hAnsi="黑体" w:eastAsia="黑体" w:cs="Times New Roman"/>
      <w:color w:val="auto"/>
      <w:sz w:val="24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2436</Words>
  <Characters>3201</Characters>
  <Lines>24</Lines>
  <Paragraphs>7</Paragraphs>
  <TotalTime>45</TotalTime>
  <ScaleCrop>false</ScaleCrop>
  <LinksUpToDate>false</LinksUpToDate>
  <CharactersWithSpaces>3406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2025-05-06T03:28:00Z</dcterms:created>
  <dc:creator>艺</dc:creator>
  <cp:lastModifiedBy>X-PP</cp:lastModifiedBy>
  <dcterms:modified xsi:type="dcterms:W3CDTF">2025-05-06T07:19:51Z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7D8F34B6EBBB443ABDF57F3C13367CA5_13</vt:lpwstr>
  </property>
  <property fmtid="{D5CDD505-2E9C-101B-9397-08002B2CF9AE}" pid="4" name="KSOTemplateDocerSaveRecord">
    <vt:lpwstr>eyJoZGlkIjoiMmFkNWE5Yzc4YjlmMzJiMTFhYTcxYTFhYjdiOWViYWEiLCJ1c2VySWQiOiI0NTM0NTk4MTAifQ==</vt:lpwstr>
  </property>
</Properties>
</file>