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79FC4">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附件3 </w:t>
      </w:r>
    </w:p>
    <w:p w14:paraId="3814F53F">
      <w:pPr>
        <w:jc w:val="center"/>
        <w:rPr>
          <w:rFonts w:hint="default" w:ascii="Times New Roman" w:hAnsi="Times New Roman" w:eastAsia="方正小标宋_GBK" w:cs="Times New Roman"/>
          <w:sz w:val="32"/>
          <w:szCs w:val="40"/>
          <w:lang w:val="en-US" w:eastAsia="zh-CN"/>
        </w:rPr>
      </w:pPr>
      <w:r>
        <w:rPr>
          <w:rFonts w:hint="default" w:ascii="Times New Roman" w:hAnsi="Times New Roman" w:eastAsia="方正小标宋_GBK" w:cs="Times New Roman"/>
          <w:sz w:val="32"/>
          <w:szCs w:val="40"/>
          <w:lang w:val="en-US" w:eastAsia="zh-CN"/>
        </w:rPr>
        <w:t>申报材料大纲</w:t>
      </w:r>
    </w:p>
    <w:p w14:paraId="3BAA5FF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一</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资金项目申请表</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项目资金申请承诺书、项目单位资金执行承诺书</w:t>
      </w:r>
      <w:r>
        <w:rPr>
          <w:rFonts w:hint="eastAsia" w:ascii="Times New Roman" w:hAnsi="Times New Roman" w:eastAsia="仿宋_GB2312" w:cs="Times New Roman"/>
          <w:b w:val="0"/>
          <w:bCs/>
          <w:sz w:val="32"/>
          <w:szCs w:val="32"/>
          <w:lang w:val="en-US" w:eastAsia="zh-CN"/>
        </w:rPr>
        <w:t>、项目资金拨付承诺书</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模板如下</w:t>
      </w:r>
      <w:r>
        <w:rPr>
          <w:rFonts w:hint="default" w:ascii="Times New Roman" w:hAnsi="Times New Roman" w:eastAsia="仿宋_GB2312" w:cs="Times New Roman"/>
          <w:b w:val="0"/>
          <w:bCs/>
          <w:sz w:val="32"/>
          <w:szCs w:val="32"/>
          <w:lang w:eastAsia="zh-CN"/>
        </w:rPr>
        <w:t>）</w:t>
      </w:r>
      <w:r>
        <w:rPr>
          <w:rFonts w:hint="eastAsia" w:ascii="Times New Roman" w:hAnsi="Times New Roman" w:eastAsia="仿宋_GB2312" w:cs="Times New Roman"/>
          <w:b w:val="0"/>
          <w:bCs/>
          <w:sz w:val="32"/>
          <w:szCs w:val="32"/>
          <w:lang w:eastAsia="zh-CN"/>
        </w:rPr>
        <w:t>。</w:t>
      </w:r>
    </w:p>
    <w:p w14:paraId="26BF8F6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二</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项目可行性研究报告或项目资金申请报告</w:t>
      </w:r>
      <w:r>
        <w:rPr>
          <w:rFonts w:hint="eastAsia" w:ascii="Times New Roman" w:hAnsi="Times New Roman" w:eastAsia="仿宋_GB2312" w:cs="Times New Roman"/>
          <w:b w:val="0"/>
          <w:bCs/>
          <w:sz w:val="32"/>
          <w:szCs w:val="32"/>
          <w:lang w:eastAsia="zh-CN"/>
        </w:rPr>
        <w:t>。</w:t>
      </w:r>
    </w:p>
    <w:p w14:paraId="4CB55AA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三</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项目成熟度证明材料。提供可研批复文件</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或核准</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备案</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及董事会投资决议，已达到初设、招投标及在建</w:t>
      </w:r>
      <w:bookmarkStart w:id="0" w:name="_GoBack"/>
      <w:bookmarkEnd w:id="0"/>
      <w:r>
        <w:rPr>
          <w:rFonts w:hint="default" w:ascii="Times New Roman" w:hAnsi="Times New Roman" w:eastAsia="仿宋_GB2312" w:cs="Times New Roman"/>
          <w:b w:val="0"/>
          <w:bCs/>
          <w:sz w:val="32"/>
          <w:szCs w:val="32"/>
        </w:rPr>
        <w:t>等阶段的提供相应证明</w:t>
      </w:r>
      <w:r>
        <w:rPr>
          <w:rFonts w:hint="eastAsia" w:ascii="Times New Roman" w:hAnsi="Times New Roman" w:eastAsia="仿宋_GB2312" w:cs="Times New Roman"/>
          <w:b w:val="0"/>
          <w:bCs/>
          <w:sz w:val="32"/>
          <w:szCs w:val="32"/>
          <w:lang w:val="en-US" w:eastAsia="zh-CN"/>
        </w:rPr>
        <w:t>文件。</w:t>
      </w:r>
    </w:p>
    <w:p w14:paraId="1CF21AA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四</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其他材料</w:t>
      </w:r>
    </w:p>
    <w:p w14:paraId="5B1B542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1.项目建设资金来源证明材料，提供列入政府或企业年度投资计划文件，或其他建设资金筹措证明材料。</w:t>
      </w:r>
    </w:p>
    <w:p w14:paraId="1EAEB1A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2.部门审批文件。涉及用地的项目，需提交自然资源部门出具的土地审批意见</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涉及环评、防洪排涝、航运等功能的项目需提交行业主管部门出具的许可或批复意见。</w:t>
      </w:r>
    </w:p>
    <w:p w14:paraId="21A0B67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3.在建项目进度证明材料。在建项目应提供已完成投资相关证明材料，包括施工合同及跟踪审计、工程监理报告等材料。</w:t>
      </w:r>
    </w:p>
    <w:p w14:paraId="284011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br w:type="page"/>
      </w:r>
    </w:p>
    <w:p w14:paraId="29A98994">
      <w:pPr>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202</w:t>
      </w:r>
      <w:r>
        <w:rPr>
          <w:rFonts w:hint="default" w:ascii="Times New Roman" w:hAnsi="Times New Roman" w:eastAsia="方正小标宋_GBK" w:cs="Times New Roman"/>
          <w:sz w:val="36"/>
          <w:szCs w:val="36"/>
          <w:lang w:val="en-US" w:eastAsia="zh-CN"/>
        </w:rPr>
        <w:t>5</w:t>
      </w:r>
      <w:r>
        <w:rPr>
          <w:rFonts w:hint="default" w:ascii="Times New Roman" w:hAnsi="Times New Roman" w:eastAsia="方正小标宋_GBK" w:cs="Times New Roman"/>
          <w:sz w:val="36"/>
          <w:szCs w:val="36"/>
        </w:rPr>
        <w:t>年太湖水环境综合治理省级切块苏州市区</w:t>
      </w:r>
    </w:p>
    <w:p w14:paraId="35BDF4D6">
      <w:pPr>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专项资金项目申请表</w:t>
      </w:r>
    </w:p>
    <w:tbl>
      <w:tblPr>
        <w:tblStyle w:val="3"/>
        <w:tblW w:w="928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522"/>
        <w:gridCol w:w="895"/>
        <w:gridCol w:w="1596"/>
        <w:gridCol w:w="2004"/>
        <w:gridCol w:w="325"/>
        <w:gridCol w:w="1115"/>
        <w:gridCol w:w="1473"/>
      </w:tblGrid>
      <w:tr w14:paraId="0955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9" w:type="dxa"/>
            <w:tcBorders>
              <w:top w:val="single" w:color="auto" w:sz="12" w:space="0"/>
              <w:left w:val="single" w:color="auto" w:sz="12" w:space="0"/>
              <w:right w:val="single" w:color="auto" w:sz="6" w:space="0"/>
            </w:tcBorders>
            <w:noWrap w:val="0"/>
            <w:vAlign w:val="center"/>
          </w:tcPr>
          <w:p w14:paraId="005C3D38">
            <w:pPr>
              <w:jc w:val="center"/>
              <w:rPr>
                <w:rFonts w:hint="default" w:ascii="Times New Roman" w:hAnsi="Times New Roman" w:cs="Times New Roman"/>
                <w:b/>
                <w:szCs w:val="21"/>
              </w:rPr>
            </w:pPr>
            <w:r>
              <w:rPr>
                <w:rFonts w:hint="default" w:ascii="Times New Roman" w:hAnsi="Times New Roman" w:cs="Times New Roman"/>
                <w:b/>
                <w:szCs w:val="21"/>
              </w:rPr>
              <w:t>项目名称</w:t>
            </w:r>
          </w:p>
        </w:tc>
        <w:tc>
          <w:tcPr>
            <w:tcW w:w="7930" w:type="dxa"/>
            <w:gridSpan w:val="7"/>
            <w:tcBorders>
              <w:top w:val="single" w:color="auto" w:sz="12" w:space="0"/>
              <w:left w:val="single" w:color="auto" w:sz="6" w:space="0"/>
              <w:right w:val="single" w:color="auto" w:sz="12" w:space="0"/>
            </w:tcBorders>
            <w:noWrap w:val="0"/>
            <w:vAlign w:val="center"/>
          </w:tcPr>
          <w:p w14:paraId="1F622364">
            <w:pPr>
              <w:jc w:val="center"/>
              <w:rPr>
                <w:rFonts w:hint="default" w:ascii="Times New Roman" w:hAnsi="Times New Roman" w:cs="Times New Roman"/>
                <w:szCs w:val="21"/>
              </w:rPr>
            </w:pPr>
          </w:p>
        </w:tc>
      </w:tr>
      <w:tr w14:paraId="2C86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9" w:type="dxa"/>
            <w:tcBorders>
              <w:left w:val="single" w:color="auto" w:sz="12" w:space="0"/>
              <w:bottom w:val="single" w:color="auto" w:sz="6" w:space="0"/>
              <w:right w:val="single" w:color="auto" w:sz="6" w:space="0"/>
            </w:tcBorders>
            <w:noWrap w:val="0"/>
            <w:vAlign w:val="center"/>
          </w:tcPr>
          <w:p w14:paraId="0223B4B5">
            <w:pPr>
              <w:jc w:val="center"/>
              <w:rPr>
                <w:rFonts w:hint="default" w:ascii="Times New Roman" w:hAnsi="Times New Roman" w:cs="Times New Roman"/>
                <w:b/>
                <w:szCs w:val="21"/>
              </w:rPr>
            </w:pPr>
            <w:r>
              <w:rPr>
                <w:rFonts w:hint="default" w:ascii="Times New Roman" w:hAnsi="Times New Roman" w:cs="Times New Roman"/>
                <w:b/>
                <w:szCs w:val="21"/>
                <w:lang w:val="en-US" w:eastAsia="zh-CN"/>
              </w:rPr>
              <w:t>项目</w:t>
            </w:r>
            <w:r>
              <w:rPr>
                <w:rFonts w:hint="default" w:ascii="Times New Roman" w:hAnsi="Times New Roman" w:cs="Times New Roman"/>
                <w:b/>
                <w:szCs w:val="21"/>
              </w:rPr>
              <w:t>单位</w:t>
            </w:r>
            <w:r>
              <w:rPr>
                <w:rFonts w:hint="default" w:ascii="Times New Roman" w:hAnsi="Times New Roman" w:cs="Times New Roman"/>
                <w:szCs w:val="21"/>
              </w:rPr>
              <w:t>（盖章）</w:t>
            </w:r>
          </w:p>
        </w:tc>
        <w:tc>
          <w:tcPr>
            <w:tcW w:w="3013" w:type="dxa"/>
            <w:gridSpan w:val="3"/>
            <w:tcBorders>
              <w:left w:val="single" w:color="auto" w:sz="6" w:space="0"/>
              <w:bottom w:val="single" w:color="auto" w:sz="6" w:space="0"/>
              <w:right w:val="single" w:color="auto" w:sz="6" w:space="0"/>
            </w:tcBorders>
            <w:noWrap w:val="0"/>
            <w:vAlign w:val="center"/>
          </w:tcPr>
          <w:p w14:paraId="7DC1A523">
            <w:pPr>
              <w:jc w:val="center"/>
              <w:rPr>
                <w:rFonts w:hint="default" w:ascii="Times New Roman" w:hAnsi="Times New Roman" w:cs="Times New Roman"/>
                <w:szCs w:val="21"/>
              </w:rPr>
            </w:pPr>
          </w:p>
        </w:tc>
        <w:tc>
          <w:tcPr>
            <w:tcW w:w="2004" w:type="dxa"/>
            <w:tcBorders>
              <w:top w:val="single" w:color="auto" w:sz="8" w:space="0"/>
              <w:left w:val="single" w:color="auto" w:sz="6" w:space="0"/>
              <w:bottom w:val="single" w:color="auto" w:sz="6" w:space="0"/>
              <w:right w:val="single" w:color="auto" w:sz="6" w:space="0"/>
            </w:tcBorders>
            <w:noWrap w:val="0"/>
            <w:vAlign w:val="center"/>
          </w:tcPr>
          <w:p w14:paraId="4F64E459">
            <w:pPr>
              <w:jc w:val="center"/>
              <w:rPr>
                <w:rFonts w:hint="default" w:ascii="Times New Roman" w:hAnsi="Times New Roman" w:cs="Times New Roman"/>
                <w:b/>
                <w:szCs w:val="21"/>
              </w:rPr>
            </w:pPr>
            <w:r>
              <w:rPr>
                <w:rFonts w:hint="default" w:ascii="Times New Roman" w:hAnsi="Times New Roman" w:cs="Times New Roman"/>
                <w:b/>
                <w:szCs w:val="21"/>
              </w:rPr>
              <w:t>主管部门</w:t>
            </w:r>
          </w:p>
          <w:p w14:paraId="5D1E64A9">
            <w:pPr>
              <w:jc w:val="center"/>
              <w:rPr>
                <w:rFonts w:hint="default" w:ascii="Times New Roman" w:hAnsi="Times New Roman" w:cs="Times New Roman"/>
                <w:b/>
                <w:szCs w:val="21"/>
              </w:rPr>
            </w:pPr>
            <w:r>
              <w:rPr>
                <w:rFonts w:hint="default" w:ascii="Times New Roman" w:hAnsi="Times New Roman" w:cs="Times New Roman"/>
                <w:szCs w:val="21"/>
              </w:rPr>
              <w:t>（盖章）</w:t>
            </w:r>
          </w:p>
        </w:tc>
        <w:tc>
          <w:tcPr>
            <w:tcW w:w="2913" w:type="dxa"/>
            <w:gridSpan w:val="3"/>
            <w:tcBorders>
              <w:left w:val="single" w:color="auto" w:sz="6" w:space="0"/>
              <w:bottom w:val="single" w:color="auto" w:sz="6" w:space="0"/>
              <w:right w:val="single" w:color="auto" w:sz="12" w:space="0"/>
            </w:tcBorders>
            <w:noWrap w:val="0"/>
            <w:vAlign w:val="center"/>
          </w:tcPr>
          <w:p w14:paraId="044EBE39">
            <w:pPr>
              <w:jc w:val="center"/>
              <w:rPr>
                <w:rFonts w:hint="default" w:ascii="Times New Roman" w:hAnsi="Times New Roman" w:cs="Times New Roman"/>
                <w:szCs w:val="21"/>
              </w:rPr>
            </w:pPr>
          </w:p>
        </w:tc>
      </w:tr>
      <w:tr w14:paraId="6C9C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9" w:type="dxa"/>
            <w:tcBorders>
              <w:top w:val="single" w:color="auto" w:sz="6" w:space="0"/>
              <w:left w:val="single" w:color="auto" w:sz="12" w:space="0"/>
              <w:bottom w:val="single" w:color="auto" w:sz="6" w:space="0"/>
              <w:right w:val="single" w:color="auto" w:sz="6" w:space="0"/>
            </w:tcBorders>
            <w:noWrap w:val="0"/>
            <w:vAlign w:val="center"/>
          </w:tcPr>
          <w:p w14:paraId="48855AAA">
            <w:pPr>
              <w:spacing w:line="400" w:lineRule="exact"/>
              <w:jc w:val="center"/>
              <w:rPr>
                <w:rFonts w:hint="default" w:ascii="Times New Roman" w:hAnsi="Times New Roman" w:cs="Times New Roman"/>
                <w:b/>
                <w:szCs w:val="21"/>
              </w:rPr>
            </w:pPr>
            <w:r>
              <w:rPr>
                <w:rFonts w:hint="default" w:ascii="Times New Roman" w:hAnsi="Times New Roman" w:cs="Times New Roman"/>
                <w:b/>
                <w:szCs w:val="21"/>
              </w:rPr>
              <w:t>联系人</w:t>
            </w:r>
          </w:p>
        </w:tc>
        <w:tc>
          <w:tcPr>
            <w:tcW w:w="3013" w:type="dxa"/>
            <w:gridSpan w:val="3"/>
            <w:tcBorders>
              <w:top w:val="single" w:color="auto" w:sz="6" w:space="0"/>
              <w:left w:val="single" w:color="auto" w:sz="6" w:space="0"/>
              <w:bottom w:val="single" w:color="auto" w:sz="6" w:space="0"/>
              <w:right w:val="single" w:color="auto" w:sz="6" w:space="0"/>
            </w:tcBorders>
            <w:noWrap w:val="0"/>
            <w:vAlign w:val="center"/>
          </w:tcPr>
          <w:p w14:paraId="4147A2BD">
            <w:pPr>
              <w:spacing w:line="400" w:lineRule="exact"/>
              <w:jc w:val="center"/>
              <w:rPr>
                <w:rFonts w:hint="default" w:ascii="Times New Roman" w:hAnsi="Times New Roman" w:cs="Times New Roman"/>
                <w:szCs w:val="21"/>
              </w:rPr>
            </w:pPr>
          </w:p>
        </w:tc>
        <w:tc>
          <w:tcPr>
            <w:tcW w:w="2004" w:type="dxa"/>
            <w:tcBorders>
              <w:top w:val="single" w:color="auto" w:sz="6" w:space="0"/>
              <w:left w:val="single" w:color="auto" w:sz="6" w:space="0"/>
              <w:bottom w:val="single" w:color="auto" w:sz="6" w:space="0"/>
              <w:right w:val="single" w:color="auto" w:sz="6" w:space="0"/>
            </w:tcBorders>
            <w:noWrap w:val="0"/>
            <w:vAlign w:val="center"/>
          </w:tcPr>
          <w:p w14:paraId="38E82A8F">
            <w:pPr>
              <w:spacing w:line="400" w:lineRule="exact"/>
              <w:jc w:val="center"/>
              <w:rPr>
                <w:rFonts w:hint="default" w:ascii="Times New Roman" w:hAnsi="Times New Roman" w:cs="Times New Roman"/>
                <w:b/>
                <w:szCs w:val="21"/>
              </w:rPr>
            </w:pPr>
            <w:r>
              <w:rPr>
                <w:rFonts w:hint="default" w:ascii="Times New Roman" w:hAnsi="Times New Roman" w:cs="Times New Roman"/>
                <w:b/>
                <w:szCs w:val="21"/>
              </w:rPr>
              <w:t>联系电话</w:t>
            </w:r>
          </w:p>
        </w:tc>
        <w:tc>
          <w:tcPr>
            <w:tcW w:w="2913" w:type="dxa"/>
            <w:gridSpan w:val="3"/>
            <w:tcBorders>
              <w:top w:val="single" w:color="auto" w:sz="6" w:space="0"/>
              <w:left w:val="single" w:color="auto" w:sz="6" w:space="0"/>
              <w:bottom w:val="single" w:color="auto" w:sz="6" w:space="0"/>
              <w:right w:val="single" w:color="auto" w:sz="12" w:space="0"/>
            </w:tcBorders>
            <w:noWrap w:val="0"/>
            <w:vAlign w:val="center"/>
          </w:tcPr>
          <w:p w14:paraId="1EEB94E9">
            <w:pPr>
              <w:spacing w:line="400" w:lineRule="exact"/>
              <w:jc w:val="center"/>
              <w:rPr>
                <w:rFonts w:hint="default" w:ascii="Times New Roman" w:hAnsi="Times New Roman" w:cs="Times New Roman"/>
                <w:szCs w:val="21"/>
              </w:rPr>
            </w:pPr>
          </w:p>
        </w:tc>
      </w:tr>
      <w:tr w14:paraId="02AC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9" w:type="dxa"/>
            <w:tcBorders>
              <w:top w:val="single" w:color="auto" w:sz="6" w:space="0"/>
              <w:left w:val="single" w:color="auto" w:sz="12" w:space="0"/>
              <w:bottom w:val="single" w:color="auto" w:sz="6" w:space="0"/>
              <w:right w:val="single" w:color="auto" w:sz="6" w:space="0"/>
            </w:tcBorders>
            <w:noWrap w:val="0"/>
            <w:vAlign w:val="center"/>
          </w:tcPr>
          <w:p w14:paraId="3C29FA8F">
            <w:pPr>
              <w:jc w:val="center"/>
              <w:rPr>
                <w:rFonts w:hint="default" w:ascii="Times New Roman" w:hAnsi="Times New Roman" w:cs="Times New Roman"/>
                <w:b/>
                <w:szCs w:val="21"/>
              </w:rPr>
            </w:pPr>
            <w:r>
              <w:rPr>
                <w:rFonts w:hint="default" w:ascii="Times New Roman" w:hAnsi="Times New Roman" w:cs="Times New Roman"/>
                <w:b/>
                <w:szCs w:val="21"/>
              </w:rPr>
              <w:t>建设地点</w:t>
            </w:r>
          </w:p>
        </w:tc>
        <w:tc>
          <w:tcPr>
            <w:tcW w:w="7930" w:type="dxa"/>
            <w:gridSpan w:val="7"/>
            <w:tcBorders>
              <w:top w:val="single" w:color="auto" w:sz="6" w:space="0"/>
              <w:left w:val="single" w:color="auto" w:sz="6" w:space="0"/>
              <w:bottom w:val="single" w:color="auto" w:sz="6" w:space="0"/>
              <w:right w:val="single" w:color="auto" w:sz="12" w:space="0"/>
            </w:tcBorders>
            <w:noWrap w:val="0"/>
            <w:vAlign w:val="center"/>
          </w:tcPr>
          <w:p w14:paraId="3C1B187B">
            <w:pPr>
              <w:rPr>
                <w:rFonts w:hint="default" w:ascii="Times New Roman" w:hAnsi="Times New Roman" w:cs="Times New Roman"/>
                <w:szCs w:val="21"/>
              </w:rPr>
            </w:pPr>
            <w:r>
              <w:rPr>
                <w:rFonts w:hint="default" w:ascii="Times New Roman" w:hAnsi="Times New Roman" w:cs="Times New Roman"/>
              </w:rPr>
              <w:t>明确到区、镇具体地点</w:t>
            </w:r>
          </w:p>
        </w:tc>
      </w:tr>
      <w:tr w14:paraId="425E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9" w:type="dxa"/>
            <w:tcBorders>
              <w:top w:val="single" w:color="auto" w:sz="6" w:space="0"/>
              <w:left w:val="single" w:color="auto" w:sz="12" w:space="0"/>
              <w:bottom w:val="single" w:color="auto" w:sz="6" w:space="0"/>
              <w:right w:val="single" w:color="auto" w:sz="6" w:space="0"/>
            </w:tcBorders>
            <w:noWrap w:val="0"/>
            <w:vAlign w:val="center"/>
          </w:tcPr>
          <w:p w14:paraId="58411E40">
            <w:pPr>
              <w:jc w:val="center"/>
              <w:rPr>
                <w:rFonts w:hint="default" w:ascii="Times New Roman" w:hAnsi="Times New Roman" w:cs="Times New Roman"/>
                <w:b/>
                <w:szCs w:val="21"/>
              </w:rPr>
            </w:pPr>
            <w:r>
              <w:rPr>
                <w:rFonts w:hint="default" w:ascii="Times New Roman" w:hAnsi="Times New Roman" w:cs="Times New Roman"/>
                <w:b/>
                <w:szCs w:val="21"/>
              </w:rPr>
              <w:t>开工时间</w:t>
            </w:r>
          </w:p>
        </w:tc>
        <w:tc>
          <w:tcPr>
            <w:tcW w:w="3013" w:type="dxa"/>
            <w:gridSpan w:val="3"/>
            <w:tcBorders>
              <w:top w:val="single" w:color="auto" w:sz="6" w:space="0"/>
              <w:left w:val="single" w:color="auto" w:sz="6" w:space="0"/>
              <w:bottom w:val="single" w:color="auto" w:sz="6" w:space="0"/>
              <w:right w:val="single" w:color="auto" w:sz="6" w:space="0"/>
            </w:tcBorders>
            <w:noWrap w:val="0"/>
            <w:vAlign w:val="center"/>
          </w:tcPr>
          <w:p w14:paraId="6DA7E3A5">
            <w:pPr>
              <w:rPr>
                <w:rFonts w:hint="default" w:ascii="Times New Roman" w:hAnsi="Times New Roman" w:cs="Times New Roman"/>
              </w:rPr>
            </w:pPr>
            <w:r>
              <w:rPr>
                <w:rFonts w:hint="default" w:ascii="Times New Roman" w:hAnsi="Times New Roman" w:cs="Times New Roman"/>
              </w:rPr>
              <w:t>20XX年XX月</w:t>
            </w:r>
          </w:p>
        </w:tc>
        <w:tc>
          <w:tcPr>
            <w:tcW w:w="2004" w:type="dxa"/>
            <w:tcBorders>
              <w:top w:val="single" w:color="auto" w:sz="6" w:space="0"/>
              <w:left w:val="single" w:color="auto" w:sz="6" w:space="0"/>
              <w:bottom w:val="single" w:color="auto" w:sz="6" w:space="0"/>
              <w:right w:val="single" w:color="auto" w:sz="6" w:space="0"/>
            </w:tcBorders>
            <w:noWrap w:val="0"/>
            <w:vAlign w:val="center"/>
          </w:tcPr>
          <w:p w14:paraId="7979894D">
            <w:pPr>
              <w:jc w:val="center"/>
              <w:rPr>
                <w:rFonts w:hint="default" w:ascii="Times New Roman" w:hAnsi="Times New Roman" w:cs="Times New Roman"/>
                <w:b/>
                <w:szCs w:val="21"/>
              </w:rPr>
            </w:pPr>
            <w:r>
              <w:rPr>
                <w:rFonts w:hint="default" w:ascii="Times New Roman" w:hAnsi="Times New Roman" w:cs="Times New Roman"/>
                <w:b/>
                <w:szCs w:val="21"/>
              </w:rPr>
              <w:t>计划完工时间</w:t>
            </w:r>
          </w:p>
        </w:tc>
        <w:tc>
          <w:tcPr>
            <w:tcW w:w="2913" w:type="dxa"/>
            <w:gridSpan w:val="3"/>
            <w:tcBorders>
              <w:top w:val="single" w:color="auto" w:sz="6" w:space="0"/>
              <w:left w:val="single" w:color="auto" w:sz="6" w:space="0"/>
              <w:bottom w:val="single" w:color="auto" w:sz="6" w:space="0"/>
              <w:right w:val="single" w:color="auto" w:sz="12" w:space="0"/>
            </w:tcBorders>
            <w:noWrap w:val="0"/>
            <w:vAlign w:val="center"/>
          </w:tcPr>
          <w:p w14:paraId="3B1B1345">
            <w:pPr>
              <w:jc w:val="left"/>
              <w:rPr>
                <w:rFonts w:hint="default" w:ascii="Times New Roman" w:hAnsi="Times New Roman" w:cs="Times New Roman"/>
                <w:szCs w:val="21"/>
              </w:rPr>
            </w:pPr>
            <w:r>
              <w:rPr>
                <w:rFonts w:hint="default" w:ascii="Times New Roman" w:hAnsi="Times New Roman" w:cs="Times New Roman"/>
              </w:rPr>
              <w:t>20XX年XX月</w:t>
            </w:r>
          </w:p>
        </w:tc>
      </w:tr>
      <w:tr w14:paraId="7403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9" w:type="dxa"/>
            <w:tcBorders>
              <w:top w:val="single" w:color="auto" w:sz="6" w:space="0"/>
              <w:left w:val="single" w:color="auto" w:sz="12" w:space="0"/>
              <w:bottom w:val="single" w:color="auto" w:sz="6" w:space="0"/>
              <w:right w:val="single" w:color="auto" w:sz="6" w:space="0"/>
            </w:tcBorders>
            <w:noWrap w:val="0"/>
            <w:vAlign w:val="center"/>
          </w:tcPr>
          <w:p w14:paraId="2F4021FE">
            <w:pPr>
              <w:jc w:val="center"/>
              <w:rPr>
                <w:rFonts w:hint="default" w:ascii="Times New Roman" w:hAnsi="Times New Roman" w:cs="Times New Roman"/>
                <w:b/>
                <w:szCs w:val="21"/>
              </w:rPr>
            </w:pPr>
            <w:r>
              <w:rPr>
                <w:rFonts w:hint="default" w:ascii="Times New Roman" w:hAnsi="Times New Roman" w:cs="Times New Roman"/>
                <w:b/>
                <w:szCs w:val="21"/>
              </w:rPr>
              <w:t>总投资</w:t>
            </w:r>
          </w:p>
          <w:p w14:paraId="618D3649">
            <w:pPr>
              <w:jc w:val="center"/>
              <w:rPr>
                <w:rFonts w:hint="default" w:ascii="Times New Roman" w:hAnsi="Times New Roman" w:cs="Times New Roman"/>
                <w:b/>
                <w:szCs w:val="21"/>
              </w:rPr>
            </w:pPr>
            <w:r>
              <w:rPr>
                <w:rFonts w:hint="default" w:ascii="Times New Roman" w:hAnsi="Times New Roman" w:cs="Times New Roman"/>
                <w:b/>
                <w:szCs w:val="21"/>
              </w:rPr>
              <w:t>(万元)</w:t>
            </w:r>
          </w:p>
        </w:tc>
        <w:tc>
          <w:tcPr>
            <w:tcW w:w="3013" w:type="dxa"/>
            <w:gridSpan w:val="3"/>
            <w:tcBorders>
              <w:top w:val="single" w:color="auto" w:sz="6" w:space="0"/>
              <w:left w:val="single" w:color="auto" w:sz="6" w:space="0"/>
              <w:bottom w:val="single" w:color="auto" w:sz="6" w:space="0"/>
              <w:right w:val="single" w:color="auto" w:sz="8" w:space="0"/>
            </w:tcBorders>
            <w:noWrap w:val="0"/>
            <w:vAlign w:val="center"/>
          </w:tcPr>
          <w:p w14:paraId="2E35B956">
            <w:pPr>
              <w:rPr>
                <w:rFonts w:hint="default" w:ascii="Times New Roman" w:hAnsi="Times New Roman" w:cs="Times New Roman"/>
                <w:szCs w:val="21"/>
              </w:rPr>
            </w:pPr>
          </w:p>
        </w:tc>
        <w:tc>
          <w:tcPr>
            <w:tcW w:w="2004" w:type="dxa"/>
            <w:tcBorders>
              <w:top w:val="single" w:color="auto" w:sz="6" w:space="0"/>
              <w:left w:val="single" w:color="auto" w:sz="8" w:space="0"/>
              <w:bottom w:val="single" w:color="auto" w:sz="6" w:space="0"/>
              <w:right w:val="single" w:color="auto" w:sz="4" w:space="0"/>
            </w:tcBorders>
            <w:noWrap w:val="0"/>
            <w:vAlign w:val="center"/>
          </w:tcPr>
          <w:p w14:paraId="72CC37FF">
            <w:pPr>
              <w:jc w:val="center"/>
              <w:rPr>
                <w:rFonts w:hint="default" w:ascii="Times New Roman" w:hAnsi="Times New Roman" w:cs="Times New Roman"/>
                <w:sz w:val="28"/>
                <w:szCs w:val="28"/>
              </w:rPr>
            </w:pPr>
            <w:r>
              <w:rPr>
                <w:rFonts w:hint="default" w:ascii="Times New Roman" w:hAnsi="Times New Roman" w:cs="Times New Roman"/>
                <w:b/>
                <w:szCs w:val="21"/>
              </w:rPr>
              <w:t>项目实施状态</w:t>
            </w:r>
          </w:p>
        </w:tc>
        <w:tc>
          <w:tcPr>
            <w:tcW w:w="2913" w:type="dxa"/>
            <w:gridSpan w:val="3"/>
            <w:tcBorders>
              <w:top w:val="single" w:color="auto" w:sz="6" w:space="0"/>
              <w:left w:val="single" w:color="auto" w:sz="4" w:space="0"/>
              <w:bottom w:val="single" w:color="auto" w:sz="6" w:space="0"/>
              <w:right w:val="single" w:color="auto" w:sz="12" w:space="0"/>
            </w:tcBorders>
            <w:noWrap w:val="0"/>
            <w:vAlign w:val="center"/>
          </w:tcPr>
          <w:p w14:paraId="39A11F14">
            <w:pPr>
              <w:jc w:val="left"/>
              <w:rPr>
                <w:rFonts w:hint="default" w:ascii="Times New Roman" w:hAnsi="Times New Roman" w:cs="Times New Roman"/>
                <w:sz w:val="28"/>
                <w:szCs w:val="28"/>
              </w:rPr>
            </w:pPr>
            <w:r>
              <w:rPr>
                <w:rFonts w:hint="default" w:ascii="Times New Roman" w:hAnsi="Times New Roman" w:cs="Times New Roman"/>
                <w:sz w:val="32"/>
              </w:rPr>
              <w:t>□</w:t>
            </w:r>
            <w:r>
              <w:rPr>
                <w:rFonts w:hint="default" w:ascii="Times New Roman" w:hAnsi="Times New Roman" w:cs="Times New Roman"/>
              </w:rPr>
              <w:t xml:space="preserve">未开工  </w:t>
            </w:r>
            <w:r>
              <w:rPr>
                <w:rFonts w:hint="default" w:ascii="Times New Roman" w:hAnsi="Times New Roman" w:cs="Times New Roman"/>
                <w:sz w:val="32"/>
              </w:rPr>
              <w:t>□</w:t>
            </w:r>
            <w:r>
              <w:rPr>
                <w:rFonts w:hint="default" w:ascii="Times New Roman" w:hAnsi="Times New Roman" w:cs="Times New Roman"/>
              </w:rPr>
              <w:t xml:space="preserve">在建  </w:t>
            </w:r>
            <w:r>
              <w:rPr>
                <w:rFonts w:hint="default" w:ascii="Times New Roman" w:hAnsi="Times New Roman" w:cs="Times New Roman"/>
                <w:sz w:val="32"/>
              </w:rPr>
              <w:t>□</w:t>
            </w:r>
            <w:r>
              <w:rPr>
                <w:rFonts w:hint="default" w:ascii="Times New Roman" w:hAnsi="Times New Roman" w:cs="Times New Roman"/>
              </w:rPr>
              <w:t>已完工</w:t>
            </w:r>
          </w:p>
        </w:tc>
      </w:tr>
      <w:tr w14:paraId="0105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59" w:type="dxa"/>
            <w:vMerge w:val="restart"/>
            <w:tcBorders>
              <w:top w:val="single" w:color="auto" w:sz="6" w:space="0"/>
              <w:left w:val="single" w:color="auto" w:sz="12" w:space="0"/>
              <w:right w:val="single" w:color="auto" w:sz="6" w:space="0"/>
            </w:tcBorders>
            <w:noWrap w:val="0"/>
            <w:vAlign w:val="center"/>
          </w:tcPr>
          <w:p w14:paraId="237665BF">
            <w:pPr>
              <w:jc w:val="center"/>
              <w:rPr>
                <w:rFonts w:hint="default" w:ascii="Times New Roman" w:hAnsi="Times New Roman" w:cs="Times New Roman"/>
                <w:b/>
                <w:szCs w:val="21"/>
              </w:rPr>
            </w:pPr>
            <w:r>
              <w:rPr>
                <w:rFonts w:hint="default" w:ascii="Times New Roman" w:hAnsi="Times New Roman" w:cs="Times New Roman"/>
                <w:b/>
                <w:szCs w:val="21"/>
              </w:rPr>
              <w:t>投资计划</w:t>
            </w:r>
          </w:p>
          <w:p w14:paraId="7C2F76EE">
            <w:pPr>
              <w:jc w:val="center"/>
              <w:rPr>
                <w:rFonts w:hint="default" w:ascii="Times New Roman" w:hAnsi="Times New Roman" w:cs="Times New Roman"/>
                <w:b/>
                <w:szCs w:val="21"/>
              </w:rPr>
            </w:pPr>
            <w:r>
              <w:rPr>
                <w:rFonts w:hint="default" w:ascii="Times New Roman" w:hAnsi="Times New Roman" w:cs="Times New Roman"/>
                <w:b/>
                <w:szCs w:val="21"/>
              </w:rPr>
              <w:t>(万元)</w:t>
            </w:r>
          </w:p>
        </w:tc>
        <w:tc>
          <w:tcPr>
            <w:tcW w:w="3013" w:type="dxa"/>
            <w:gridSpan w:val="3"/>
            <w:tcBorders>
              <w:top w:val="single" w:color="auto" w:sz="6" w:space="0"/>
              <w:left w:val="single" w:color="auto" w:sz="6" w:space="0"/>
              <w:right w:val="single" w:color="auto" w:sz="6" w:space="0"/>
            </w:tcBorders>
            <w:noWrap w:val="0"/>
            <w:vAlign w:val="center"/>
          </w:tcPr>
          <w:p w14:paraId="3815FEF4">
            <w:pPr>
              <w:jc w:val="center"/>
              <w:rPr>
                <w:rFonts w:hint="default" w:ascii="Times New Roman" w:hAnsi="Times New Roman" w:cs="Times New Roman"/>
                <w:szCs w:val="21"/>
              </w:rPr>
            </w:pPr>
            <w:r>
              <w:rPr>
                <w:rFonts w:hint="default" w:ascii="Times New Roman" w:hAnsi="Times New Roman" w:cs="Times New Roman"/>
                <w:szCs w:val="21"/>
              </w:rPr>
              <w:t>累计完成</w:t>
            </w:r>
            <w:r>
              <w:rPr>
                <w:rFonts w:hint="default" w:ascii="Times New Roman" w:hAnsi="Times New Roman" w:cs="Times New Roman"/>
                <w:szCs w:val="21"/>
                <w:lang w:val="en-US" w:eastAsia="zh-CN"/>
              </w:rPr>
              <w:t>已</w:t>
            </w:r>
            <w:r>
              <w:rPr>
                <w:rFonts w:hint="default" w:ascii="Times New Roman" w:hAnsi="Times New Roman" w:cs="Times New Roman"/>
                <w:szCs w:val="21"/>
              </w:rPr>
              <w:t>投资额</w:t>
            </w:r>
          </w:p>
        </w:tc>
        <w:tc>
          <w:tcPr>
            <w:tcW w:w="2004" w:type="dxa"/>
            <w:tcBorders>
              <w:top w:val="single" w:color="auto" w:sz="6" w:space="0"/>
              <w:left w:val="single" w:color="auto" w:sz="6" w:space="0"/>
              <w:right w:val="single" w:color="auto" w:sz="6" w:space="0"/>
            </w:tcBorders>
            <w:shd w:val="clear" w:color="auto" w:fill="auto"/>
            <w:noWrap w:val="0"/>
            <w:vAlign w:val="center"/>
          </w:tcPr>
          <w:p w14:paraId="62595230">
            <w:pPr>
              <w:ind w:firstLine="105" w:firstLineChars="50"/>
              <w:jc w:val="center"/>
              <w:rPr>
                <w:rFonts w:hint="default" w:ascii="Times New Roman" w:hAnsi="Times New Roman" w:cs="Times New Roman"/>
                <w:b/>
                <w:kern w:val="2"/>
                <w:sz w:val="21"/>
                <w:szCs w:val="21"/>
                <w:lang w:val="en-US" w:eastAsia="zh-CN" w:bidi="ar-SA"/>
              </w:rPr>
            </w:pPr>
            <w:r>
              <w:rPr>
                <w:rFonts w:hint="default" w:ascii="Times New Roman" w:hAnsi="Times New Roman" w:cs="Times New Roman"/>
                <w:szCs w:val="21"/>
              </w:rPr>
              <w:t>202</w:t>
            </w:r>
            <w:r>
              <w:rPr>
                <w:rFonts w:hint="default" w:ascii="Times New Roman" w:hAnsi="Times New Roman" w:cs="Times New Roman"/>
                <w:szCs w:val="21"/>
                <w:lang w:val="en-US" w:eastAsia="zh-CN"/>
              </w:rPr>
              <w:t>5</w:t>
            </w:r>
            <w:r>
              <w:rPr>
                <w:rFonts w:hint="default" w:ascii="Times New Roman" w:hAnsi="Times New Roman" w:cs="Times New Roman"/>
                <w:szCs w:val="21"/>
              </w:rPr>
              <w:t>年底能完成投资</w:t>
            </w:r>
          </w:p>
        </w:tc>
        <w:tc>
          <w:tcPr>
            <w:tcW w:w="2913" w:type="dxa"/>
            <w:gridSpan w:val="3"/>
            <w:tcBorders>
              <w:top w:val="single" w:color="auto" w:sz="6" w:space="0"/>
              <w:left w:val="single" w:color="auto" w:sz="6" w:space="0"/>
              <w:right w:val="single" w:color="auto" w:sz="12" w:space="0"/>
            </w:tcBorders>
            <w:noWrap w:val="0"/>
            <w:vAlign w:val="center"/>
          </w:tcPr>
          <w:p w14:paraId="206E87A6">
            <w:pPr>
              <w:ind w:firstLine="105" w:firstLineChars="50"/>
              <w:jc w:val="center"/>
              <w:rPr>
                <w:rFonts w:hint="default" w:ascii="Times New Roman" w:hAnsi="Times New Roman" w:eastAsia="宋体" w:cs="Times New Roman"/>
                <w:b/>
                <w:szCs w:val="21"/>
                <w:lang w:val="en-US" w:eastAsia="zh-CN"/>
              </w:rPr>
            </w:pPr>
            <w:r>
              <w:rPr>
                <w:rFonts w:hint="default" w:ascii="Times New Roman" w:hAnsi="Times New Roman" w:eastAsia="宋体" w:cs="Times New Roman"/>
                <w:szCs w:val="21"/>
                <w:lang w:val="en-US" w:eastAsia="zh-CN"/>
              </w:rPr>
              <w:t>2026年及以后投资</w:t>
            </w:r>
          </w:p>
        </w:tc>
      </w:tr>
      <w:tr w14:paraId="76FA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59" w:type="dxa"/>
            <w:vMerge w:val="continue"/>
            <w:tcBorders>
              <w:left w:val="single" w:color="auto" w:sz="12" w:space="0"/>
              <w:right w:val="single" w:color="auto" w:sz="6" w:space="0"/>
            </w:tcBorders>
            <w:noWrap w:val="0"/>
            <w:vAlign w:val="center"/>
          </w:tcPr>
          <w:p w14:paraId="6869F2E4">
            <w:pPr>
              <w:jc w:val="center"/>
              <w:rPr>
                <w:rFonts w:hint="default" w:ascii="Times New Roman" w:hAnsi="Times New Roman" w:cs="Times New Roman"/>
                <w:b/>
                <w:szCs w:val="21"/>
              </w:rPr>
            </w:pPr>
          </w:p>
        </w:tc>
        <w:tc>
          <w:tcPr>
            <w:tcW w:w="3013" w:type="dxa"/>
            <w:gridSpan w:val="3"/>
            <w:tcBorders>
              <w:left w:val="single" w:color="auto" w:sz="6" w:space="0"/>
              <w:right w:val="single" w:color="auto" w:sz="6" w:space="0"/>
            </w:tcBorders>
            <w:noWrap w:val="0"/>
            <w:vAlign w:val="center"/>
          </w:tcPr>
          <w:p w14:paraId="19A3BE6D">
            <w:pPr>
              <w:jc w:val="center"/>
              <w:rPr>
                <w:rFonts w:hint="default" w:ascii="Times New Roman" w:hAnsi="Times New Roman" w:cs="Times New Roman"/>
                <w:szCs w:val="21"/>
              </w:rPr>
            </w:pPr>
          </w:p>
        </w:tc>
        <w:tc>
          <w:tcPr>
            <w:tcW w:w="2004" w:type="dxa"/>
            <w:tcBorders>
              <w:left w:val="single" w:color="auto" w:sz="6" w:space="0"/>
              <w:right w:val="single" w:color="auto" w:sz="6" w:space="0"/>
            </w:tcBorders>
            <w:noWrap w:val="0"/>
            <w:vAlign w:val="center"/>
          </w:tcPr>
          <w:p w14:paraId="570C4D79">
            <w:pPr>
              <w:jc w:val="center"/>
              <w:rPr>
                <w:rFonts w:hint="default" w:ascii="Times New Roman" w:hAnsi="Times New Roman" w:cs="Times New Roman"/>
                <w:szCs w:val="21"/>
              </w:rPr>
            </w:pPr>
          </w:p>
        </w:tc>
        <w:tc>
          <w:tcPr>
            <w:tcW w:w="2913" w:type="dxa"/>
            <w:gridSpan w:val="3"/>
            <w:tcBorders>
              <w:left w:val="single" w:color="auto" w:sz="6" w:space="0"/>
              <w:right w:val="single" w:color="auto" w:sz="12" w:space="0"/>
            </w:tcBorders>
            <w:noWrap w:val="0"/>
            <w:vAlign w:val="center"/>
          </w:tcPr>
          <w:p w14:paraId="4EBC365A">
            <w:pPr>
              <w:jc w:val="center"/>
              <w:rPr>
                <w:rFonts w:hint="default" w:ascii="Times New Roman" w:hAnsi="Times New Roman" w:cs="Times New Roman"/>
                <w:szCs w:val="21"/>
              </w:rPr>
            </w:pPr>
          </w:p>
        </w:tc>
      </w:tr>
      <w:tr w14:paraId="334A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59" w:type="dxa"/>
            <w:vMerge w:val="restart"/>
            <w:tcBorders>
              <w:left w:val="single" w:color="auto" w:sz="12" w:space="0"/>
              <w:right w:val="single" w:color="auto" w:sz="6" w:space="0"/>
            </w:tcBorders>
            <w:noWrap w:val="0"/>
            <w:vAlign w:val="center"/>
          </w:tcPr>
          <w:p w14:paraId="5A059C7E">
            <w:pPr>
              <w:jc w:val="center"/>
              <w:rPr>
                <w:rFonts w:hint="default" w:ascii="Times New Roman" w:hAnsi="Times New Roman" w:cs="Times New Roman"/>
                <w:b/>
                <w:szCs w:val="21"/>
              </w:rPr>
            </w:pPr>
            <w:r>
              <w:rPr>
                <w:rFonts w:hint="default" w:ascii="Times New Roman" w:hAnsi="Times New Roman" w:cs="Times New Roman"/>
                <w:b/>
                <w:szCs w:val="21"/>
              </w:rPr>
              <w:t>筹资计划</w:t>
            </w:r>
          </w:p>
          <w:p w14:paraId="05A106F2">
            <w:pPr>
              <w:jc w:val="center"/>
              <w:rPr>
                <w:rFonts w:hint="default" w:ascii="Times New Roman" w:hAnsi="Times New Roman" w:cs="Times New Roman"/>
                <w:b/>
                <w:szCs w:val="21"/>
              </w:rPr>
            </w:pPr>
            <w:r>
              <w:rPr>
                <w:rFonts w:hint="default" w:ascii="Times New Roman" w:hAnsi="Times New Roman" w:cs="Times New Roman"/>
                <w:b/>
                <w:szCs w:val="21"/>
              </w:rPr>
              <w:t>(万元)</w:t>
            </w:r>
          </w:p>
        </w:tc>
        <w:tc>
          <w:tcPr>
            <w:tcW w:w="1417" w:type="dxa"/>
            <w:gridSpan w:val="2"/>
            <w:tcBorders>
              <w:left w:val="single" w:color="auto" w:sz="6" w:space="0"/>
              <w:right w:val="single" w:color="auto" w:sz="6" w:space="0"/>
            </w:tcBorders>
            <w:noWrap w:val="0"/>
            <w:vAlign w:val="center"/>
          </w:tcPr>
          <w:p w14:paraId="2FDCAA57">
            <w:pPr>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中央财政</w:t>
            </w:r>
          </w:p>
        </w:tc>
        <w:tc>
          <w:tcPr>
            <w:tcW w:w="1596" w:type="dxa"/>
            <w:tcBorders>
              <w:left w:val="single" w:color="auto" w:sz="6" w:space="0"/>
              <w:right w:val="single" w:color="auto" w:sz="6" w:space="0"/>
            </w:tcBorders>
            <w:noWrap w:val="0"/>
            <w:vAlign w:val="center"/>
          </w:tcPr>
          <w:p w14:paraId="43D1EA85">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省级财政</w:t>
            </w:r>
          </w:p>
          <w:p w14:paraId="26338989">
            <w:pPr>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（本次拟申请）</w:t>
            </w:r>
          </w:p>
        </w:tc>
        <w:tc>
          <w:tcPr>
            <w:tcW w:w="2004" w:type="dxa"/>
            <w:tcBorders>
              <w:left w:val="single" w:color="auto" w:sz="6" w:space="0"/>
              <w:right w:val="single" w:color="auto" w:sz="6" w:space="0"/>
            </w:tcBorders>
            <w:noWrap w:val="0"/>
            <w:vAlign w:val="center"/>
          </w:tcPr>
          <w:p w14:paraId="57FA2ABF">
            <w:pPr>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地方财政</w:t>
            </w:r>
          </w:p>
        </w:tc>
        <w:tc>
          <w:tcPr>
            <w:tcW w:w="1440" w:type="dxa"/>
            <w:gridSpan w:val="2"/>
            <w:tcBorders>
              <w:left w:val="single" w:color="auto" w:sz="6" w:space="0"/>
              <w:right w:val="single" w:color="auto" w:sz="6" w:space="0"/>
            </w:tcBorders>
            <w:noWrap w:val="0"/>
            <w:vAlign w:val="center"/>
          </w:tcPr>
          <w:p w14:paraId="28F33012">
            <w:pPr>
              <w:jc w:val="center"/>
              <w:rPr>
                <w:rFonts w:hint="default" w:ascii="Times New Roman" w:hAnsi="Times New Roman" w:cs="Times New Roman"/>
                <w:szCs w:val="21"/>
              </w:rPr>
            </w:pPr>
            <w:r>
              <w:rPr>
                <w:rFonts w:hint="default" w:ascii="Times New Roman" w:hAnsi="Times New Roman" w:cs="Times New Roman"/>
                <w:szCs w:val="21"/>
              </w:rPr>
              <w:t>银行贷款</w:t>
            </w:r>
          </w:p>
        </w:tc>
        <w:tc>
          <w:tcPr>
            <w:tcW w:w="1473" w:type="dxa"/>
            <w:tcBorders>
              <w:left w:val="single" w:color="auto" w:sz="6" w:space="0"/>
              <w:right w:val="single" w:color="auto" w:sz="12" w:space="0"/>
            </w:tcBorders>
            <w:noWrap w:val="0"/>
            <w:vAlign w:val="center"/>
          </w:tcPr>
          <w:p w14:paraId="5D3E05F4">
            <w:pPr>
              <w:jc w:val="center"/>
              <w:rPr>
                <w:rFonts w:hint="default" w:ascii="Times New Roman" w:hAnsi="Times New Roman" w:cs="Times New Roman"/>
                <w:szCs w:val="21"/>
              </w:rPr>
            </w:pPr>
            <w:r>
              <w:rPr>
                <w:rFonts w:hint="default" w:ascii="Times New Roman" w:hAnsi="Times New Roman" w:cs="Times New Roman"/>
                <w:szCs w:val="21"/>
              </w:rPr>
              <w:t>单位自筹</w:t>
            </w:r>
          </w:p>
        </w:tc>
      </w:tr>
      <w:tr w14:paraId="27F9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59" w:type="dxa"/>
            <w:vMerge w:val="continue"/>
            <w:tcBorders>
              <w:left w:val="single" w:color="auto" w:sz="12" w:space="0"/>
              <w:right w:val="single" w:color="auto" w:sz="6" w:space="0"/>
            </w:tcBorders>
            <w:noWrap w:val="0"/>
            <w:vAlign w:val="center"/>
          </w:tcPr>
          <w:p w14:paraId="544012B9">
            <w:pPr>
              <w:jc w:val="center"/>
              <w:rPr>
                <w:rFonts w:hint="default" w:ascii="Times New Roman" w:hAnsi="Times New Roman" w:cs="Times New Roman"/>
                <w:b/>
                <w:szCs w:val="21"/>
              </w:rPr>
            </w:pPr>
          </w:p>
        </w:tc>
        <w:tc>
          <w:tcPr>
            <w:tcW w:w="1417" w:type="dxa"/>
            <w:gridSpan w:val="2"/>
            <w:tcBorders>
              <w:left w:val="single" w:color="auto" w:sz="6" w:space="0"/>
              <w:right w:val="single" w:color="auto" w:sz="6" w:space="0"/>
            </w:tcBorders>
            <w:noWrap w:val="0"/>
            <w:vAlign w:val="center"/>
          </w:tcPr>
          <w:p w14:paraId="331A4FF2">
            <w:pPr>
              <w:ind w:firstLine="420" w:firstLineChars="200"/>
              <w:rPr>
                <w:rFonts w:hint="default" w:ascii="Times New Roman" w:hAnsi="Times New Roman" w:cs="Times New Roman"/>
                <w:szCs w:val="21"/>
              </w:rPr>
            </w:pPr>
          </w:p>
        </w:tc>
        <w:tc>
          <w:tcPr>
            <w:tcW w:w="1596" w:type="dxa"/>
            <w:tcBorders>
              <w:left w:val="single" w:color="auto" w:sz="6" w:space="0"/>
              <w:right w:val="single" w:color="auto" w:sz="6" w:space="0"/>
            </w:tcBorders>
            <w:noWrap w:val="0"/>
            <w:vAlign w:val="center"/>
          </w:tcPr>
          <w:p w14:paraId="206633A4">
            <w:pPr>
              <w:ind w:firstLine="420" w:firstLineChars="200"/>
              <w:rPr>
                <w:rFonts w:hint="default" w:ascii="Times New Roman" w:hAnsi="Times New Roman" w:cs="Times New Roman"/>
                <w:szCs w:val="21"/>
              </w:rPr>
            </w:pPr>
          </w:p>
        </w:tc>
        <w:tc>
          <w:tcPr>
            <w:tcW w:w="2004" w:type="dxa"/>
            <w:tcBorders>
              <w:left w:val="single" w:color="auto" w:sz="6" w:space="0"/>
              <w:right w:val="single" w:color="auto" w:sz="6" w:space="0"/>
            </w:tcBorders>
            <w:noWrap w:val="0"/>
            <w:vAlign w:val="center"/>
          </w:tcPr>
          <w:p w14:paraId="338906AF">
            <w:pPr>
              <w:ind w:firstLine="420" w:firstLineChars="200"/>
              <w:rPr>
                <w:rFonts w:hint="default" w:ascii="Times New Roman" w:hAnsi="Times New Roman" w:cs="Times New Roman"/>
                <w:szCs w:val="21"/>
              </w:rPr>
            </w:pPr>
          </w:p>
        </w:tc>
        <w:tc>
          <w:tcPr>
            <w:tcW w:w="1440" w:type="dxa"/>
            <w:gridSpan w:val="2"/>
            <w:tcBorders>
              <w:left w:val="single" w:color="auto" w:sz="6" w:space="0"/>
              <w:right w:val="single" w:color="auto" w:sz="6" w:space="0"/>
            </w:tcBorders>
            <w:noWrap w:val="0"/>
            <w:vAlign w:val="center"/>
          </w:tcPr>
          <w:p w14:paraId="3B3761DE">
            <w:pPr>
              <w:jc w:val="center"/>
              <w:rPr>
                <w:rFonts w:hint="default" w:ascii="Times New Roman" w:hAnsi="Times New Roman" w:cs="Times New Roman"/>
                <w:b/>
                <w:szCs w:val="21"/>
              </w:rPr>
            </w:pPr>
          </w:p>
        </w:tc>
        <w:tc>
          <w:tcPr>
            <w:tcW w:w="1473" w:type="dxa"/>
            <w:tcBorders>
              <w:left w:val="single" w:color="auto" w:sz="6" w:space="0"/>
              <w:right w:val="single" w:color="auto" w:sz="12" w:space="0"/>
            </w:tcBorders>
            <w:noWrap w:val="0"/>
            <w:vAlign w:val="center"/>
          </w:tcPr>
          <w:p w14:paraId="547CA81B">
            <w:pPr>
              <w:jc w:val="center"/>
              <w:rPr>
                <w:rFonts w:hint="default" w:ascii="Times New Roman" w:hAnsi="Times New Roman" w:cs="Times New Roman"/>
                <w:szCs w:val="21"/>
              </w:rPr>
            </w:pPr>
          </w:p>
        </w:tc>
      </w:tr>
      <w:tr w14:paraId="4EE3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1359" w:type="dxa"/>
            <w:tcBorders>
              <w:top w:val="single" w:color="auto" w:sz="6" w:space="0"/>
              <w:left w:val="single" w:color="auto" w:sz="12" w:space="0"/>
              <w:right w:val="single" w:color="auto" w:sz="6" w:space="0"/>
            </w:tcBorders>
            <w:noWrap w:val="0"/>
            <w:vAlign w:val="center"/>
          </w:tcPr>
          <w:p w14:paraId="0BB35678">
            <w:pPr>
              <w:jc w:val="center"/>
              <w:rPr>
                <w:rFonts w:hint="default" w:ascii="Times New Roman" w:hAnsi="Times New Roman" w:cs="Times New Roman"/>
                <w:szCs w:val="21"/>
              </w:rPr>
            </w:pPr>
            <w:r>
              <w:rPr>
                <w:rFonts w:hint="default" w:ascii="Times New Roman" w:hAnsi="Times New Roman" w:cs="Times New Roman"/>
                <w:b/>
                <w:szCs w:val="21"/>
              </w:rPr>
              <w:t>项目建设内容及规模</w:t>
            </w:r>
          </w:p>
        </w:tc>
        <w:tc>
          <w:tcPr>
            <w:tcW w:w="7930" w:type="dxa"/>
            <w:gridSpan w:val="7"/>
            <w:tcBorders>
              <w:top w:val="single" w:color="auto" w:sz="6" w:space="0"/>
              <w:left w:val="single" w:color="auto" w:sz="6" w:space="0"/>
              <w:right w:val="single" w:color="auto" w:sz="12" w:space="0"/>
            </w:tcBorders>
            <w:noWrap w:val="0"/>
            <w:vAlign w:val="center"/>
          </w:tcPr>
          <w:p w14:paraId="0B3579C1">
            <w:pPr>
              <w:spacing w:line="400" w:lineRule="exact"/>
              <w:rPr>
                <w:rFonts w:hint="default" w:ascii="Times New Roman" w:hAnsi="Times New Roman" w:cs="Times New Roman"/>
                <w:szCs w:val="21"/>
              </w:rPr>
            </w:pPr>
            <w:r>
              <w:rPr>
                <w:rFonts w:hint="default" w:ascii="Times New Roman" w:hAnsi="Times New Roman" w:cs="Times New Roman"/>
                <w:szCs w:val="21"/>
              </w:rPr>
              <w:t>建设内容需分年说明各项工程具体建设内容及规模、工程量。</w:t>
            </w:r>
          </w:p>
        </w:tc>
      </w:tr>
      <w:tr w14:paraId="73E9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9" w:type="dxa"/>
            <w:tcBorders>
              <w:top w:val="single" w:color="auto" w:sz="6" w:space="0"/>
              <w:left w:val="single" w:color="auto" w:sz="12" w:space="0"/>
              <w:bottom w:val="single" w:color="auto" w:sz="6" w:space="0"/>
              <w:right w:val="single" w:color="auto" w:sz="6" w:space="0"/>
            </w:tcBorders>
            <w:noWrap w:val="0"/>
            <w:vAlign w:val="center"/>
          </w:tcPr>
          <w:p w14:paraId="236C7622">
            <w:pPr>
              <w:spacing w:line="400" w:lineRule="exact"/>
              <w:jc w:val="center"/>
              <w:rPr>
                <w:rFonts w:hint="default" w:ascii="Times New Roman" w:hAnsi="Times New Roman" w:cs="Times New Roman"/>
                <w:b/>
                <w:szCs w:val="21"/>
              </w:rPr>
            </w:pPr>
            <w:r>
              <w:rPr>
                <w:rFonts w:hint="default" w:ascii="Times New Roman" w:hAnsi="Times New Roman" w:cs="Times New Roman"/>
                <w:b/>
                <w:szCs w:val="21"/>
              </w:rPr>
              <w:t>治理效果</w:t>
            </w:r>
          </w:p>
        </w:tc>
        <w:tc>
          <w:tcPr>
            <w:tcW w:w="7930" w:type="dxa"/>
            <w:gridSpan w:val="7"/>
            <w:tcBorders>
              <w:top w:val="single" w:color="auto" w:sz="6" w:space="0"/>
              <w:left w:val="single" w:color="auto" w:sz="6" w:space="0"/>
              <w:bottom w:val="single" w:color="auto" w:sz="6" w:space="0"/>
              <w:right w:val="single" w:color="auto" w:sz="12" w:space="0"/>
            </w:tcBorders>
            <w:noWrap w:val="0"/>
            <w:vAlign w:val="center"/>
          </w:tcPr>
          <w:p w14:paraId="145A0B85">
            <w:pPr>
              <w:spacing w:line="400" w:lineRule="exact"/>
              <w:rPr>
                <w:rFonts w:hint="default" w:ascii="Times New Roman" w:hAnsi="Times New Roman" w:cs="Times New Roman"/>
                <w:szCs w:val="21"/>
              </w:rPr>
            </w:pPr>
            <w:r>
              <w:rPr>
                <w:rFonts w:hint="default" w:ascii="Times New Roman" w:hAnsi="Times New Roman" w:cs="Times New Roman"/>
                <w:szCs w:val="21"/>
              </w:rPr>
              <w:t>根据项目特点，进行必要的定性或定量分析，定量分析可从受益人群范围数量、水环境容量提高量、污染物削减量、污染物削减能力、节水能力等方面进行，定性分析可从生态效益、对太湖水环境改善的辅助作用等方面进行。</w:t>
            </w:r>
          </w:p>
        </w:tc>
      </w:tr>
      <w:tr w14:paraId="0343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9" w:type="dxa"/>
            <w:vMerge w:val="restart"/>
            <w:tcBorders>
              <w:top w:val="single" w:color="auto" w:sz="6" w:space="0"/>
              <w:left w:val="single" w:color="auto" w:sz="12" w:space="0"/>
              <w:right w:val="single" w:color="auto" w:sz="6" w:space="0"/>
            </w:tcBorders>
            <w:noWrap w:val="0"/>
            <w:vAlign w:val="center"/>
          </w:tcPr>
          <w:p w14:paraId="235FA33A">
            <w:pPr>
              <w:spacing w:line="400" w:lineRule="exact"/>
              <w:jc w:val="center"/>
              <w:rPr>
                <w:rFonts w:hint="default" w:ascii="Times New Roman" w:hAnsi="Times New Roman" w:cs="Times New Roman"/>
                <w:b/>
                <w:szCs w:val="21"/>
              </w:rPr>
            </w:pPr>
            <w:r>
              <w:rPr>
                <w:rFonts w:hint="default" w:ascii="Times New Roman" w:hAnsi="Times New Roman" w:cs="Times New Roman"/>
                <w:b/>
                <w:szCs w:val="21"/>
              </w:rPr>
              <w:t>绩效目标</w:t>
            </w:r>
          </w:p>
        </w:tc>
        <w:tc>
          <w:tcPr>
            <w:tcW w:w="1417" w:type="dxa"/>
            <w:gridSpan w:val="2"/>
            <w:tcBorders>
              <w:top w:val="single" w:color="auto" w:sz="6" w:space="0"/>
              <w:left w:val="single" w:color="auto" w:sz="6" w:space="0"/>
              <w:bottom w:val="single" w:color="auto" w:sz="6" w:space="0"/>
              <w:right w:val="single" w:color="auto" w:sz="4" w:space="0"/>
            </w:tcBorders>
            <w:noWrap w:val="0"/>
            <w:vAlign w:val="center"/>
          </w:tcPr>
          <w:p w14:paraId="615638DE">
            <w:pPr>
              <w:spacing w:line="400" w:lineRule="exact"/>
              <w:jc w:val="center"/>
              <w:rPr>
                <w:rFonts w:hint="default" w:ascii="Times New Roman" w:hAnsi="Times New Roman" w:cs="Times New Roman"/>
                <w:b/>
                <w:bCs/>
                <w:szCs w:val="21"/>
              </w:rPr>
            </w:pPr>
            <w:r>
              <w:rPr>
                <w:rFonts w:hint="default" w:ascii="Times New Roman" w:hAnsi="Times New Roman" w:cs="Times New Roman"/>
                <w:b/>
                <w:bCs/>
                <w:szCs w:val="21"/>
              </w:rPr>
              <w:t>一级指标</w:t>
            </w:r>
          </w:p>
        </w:tc>
        <w:tc>
          <w:tcPr>
            <w:tcW w:w="1596" w:type="dxa"/>
            <w:tcBorders>
              <w:top w:val="single" w:color="auto" w:sz="6" w:space="0"/>
              <w:left w:val="single" w:color="auto" w:sz="4" w:space="0"/>
              <w:bottom w:val="single" w:color="auto" w:sz="6" w:space="0"/>
              <w:right w:val="single" w:color="auto" w:sz="4" w:space="0"/>
            </w:tcBorders>
            <w:noWrap w:val="0"/>
            <w:vAlign w:val="center"/>
          </w:tcPr>
          <w:p w14:paraId="2B8DFF25">
            <w:pPr>
              <w:spacing w:line="400" w:lineRule="exact"/>
              <w:jc w:val="center"/>
              <w:rPr>
                <w:rFonts w:hint="default" w:ascii="Times New Roman" w:hAnsi="Times New Roman" w:cs="Times New Roman"/>
                <w:b/>
                <w:bCs/>
                <w:szCs w:val="21"/>
              </w:rPr>
            </w:pPr>
            <w:r>
              <w:rPr>
                <w:rFonts w:hint="default" w:ascii="Times New Roman" w:hAnsi="Times New Roman" w:cs="Times New Roman"/>
                <w:b/>
                <w:bCs/>
                <w:szCs w:val="21"/>
              </w:rPr>
              <w:t>二级指标</w:t>
            </w:r>
          </w:p>
        </w:tc>
        <w:tc>
          <w:tcPr>
            <w:tcW w:w="2329" w:type="dxa"/>
            <w:gridSpan w:val="2"/>
            <w:tcBorders>
              <w:top w:val="single" w:color="auto" w:sz="6" w:space="0"/>
              <w:left w:val="single" w:color="auto" w:sz="4" w:space="0"/>
              <w:bottom w:val="single" w:color="auto" w:sz="6" w:space="0"/>
              <w:right w:val="single" w:color="auto" w:sz="4" w:space="0"/>
            </w:tcBorders>
            <w:noWrap w:val="0"/>
            <w:vAlign w:val="center"/>
          </w:tcPr>
          <w:p w14:paraId="4DC93E51">
            <w:pPr>
              <w:spacing w:line="400" w:lineRule="exact"/>
              <w:jc w:val="center"/>
              <w:rPr>
                <w:rFonts w:hint="default" w:ascii="Times New Roman" w:hAnsi="Times New Roman" w:cs="Times New Roman"/>
                <w:b/>
                <w:bCs/>
                <w:szCs w:val="21"/>
              </w:rPr>
            </w:pPr>
            <w:r>
              <w:rPr>
                <w:rFonts w:hint="default" w:ascii="Times New Roman" w:hAnsi="Times New Roman" w:cs="Times New Roman"/>
                <w:b/>
                <w:bCs/>
                <w:szCs w:val="21"/>
              </w:rPr>
              <w:t>三级指标</w:t>
            </w:r>
          </w:p>
        </w:tc>
        <w:tc>
          <w:tcPr>
            <w:tcW w:w="1115" w:type="dxa"/>
            <w:tcBorders>
              <w:top w:val="single" w:color="auto" w:sz="6" w:space="0"/>
              <w:left w:val="single" w:color="auto" w:sz="4" w:space="0"/>
              <w:bottom w:val="single" w:color="auto" w:sz="6" w:space="0"/>
              <w:right w:val="single" w:color="auto" w:sz="4" w:space="0"/>
            </w:tcBorders>
            <w:noWrap w:val="0"/>
            <w:vAlign w:val="center"/>
          </w:tcPr>
          <w:p w14:paraId="3DE9BBD2">
            <w:pPr>
              <w:spacing w:line="400" w:lineRule="exact"/>
              <w:jc w:val="center"/>
              <w:rPr>
                <w:rFonts w:hint="default" w:ascii="Times New Roman" w:hAnsi="Times New Roman" w:cs="Times New Roman"/>
                <w:b/>
                <w:bCs/>
                <w:szCs w:val="21"/>
              </w:rPr>
            </w:pPr>
            <w:r>
              <w:rPr>
                <w:rFonts w:hint="default" w:ascii="Times New Roman" w:hAnsi="Times New Roman" w:cs="Times New Roman"/>
                <w:b/>
                <w:bCs/>
                <w:szCs w:val="21"/>
              </w:rPr>
              <w:t>单位</w:t>
            </w:r>
          </w:p>
        </w:tc>
        <w:tc>
          <w:tcPr>
            <w:tcW w:w="1473" w:type="dxa"/>
            <w:tcBorders>
              <w:top w:val="single" w:color="auto" w:sz="6" w:space="0"/>
              <w:left w:val="single" w:color="auto" w:sz="4" w:space="0"/>
              <w:bottom w:val="single" w:color="auto" w:sz="6" w:space="0"/>
              <w:right w:val="single" w:color="auto" w:sz="12" w:space="0"/>
            </w:tcBorders>
            <w:noWrap w:val="0"/>
            <w:vAlign w:val="center"/>
          </w:tcPr>
          <w:p w14:paraId="09413C3E">
            <w:pPr>
              <w:spacing w:line="400" w:lineRule="exact"/>
              <w:jc w:val="center"/>
              <w:rPr>
                <w:rFonts w:hint="default" w:ascii="Times New Roman" w:hAnsi="Times New Roman" w:cs="Times New Roman"/>
                <w:b/>
                <w:bCs/>
                <w:szCs w:val="21"/>
              </w:rPr>
            </w:pPr>
            <w:r>
              <w:rPr>
                <w:rFonts w:hint="default" w:ascii="Times New Roman" w:hAnsi="Times New Roman" w:cs="Times New Roman"/>
                <w:b/>
                <w:bCs/>
                <w:szCs w:val="21"/>
              </w:rPr>
              <w:t>绩效目标值</w:t>
            </w:r>
          </w:p>
        </w:tc>
      </w:tr>
      <w:tr w14:paraId="6D35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9" w:type="dxa"/>
            <w:vMerge w:val="continue"/>
            <w:tcBorders>
              <w:left w:val="single" w:color="auto" w:sz="12" w:space="0"/>
              <w:right w:val="single" w:color="auto" w:sz="6" w:space="0"/>
            </w:tcBorders>
            <w:noWrap w:val="0"/>
            <w:vAlign w:val="center"/>
          </w:tcPr>
          <w:p w14:paraId="1CC6AF5C">
            <w:pPr>
              <w:spacing w:line="400" w:lineRule="exact"/>
              <w:jc w:val="center"/>
              <w:rPr>
                <w:rFonts w:hint="default" w:ascii="Times New Roman" w:hAnsi="Times New Roman" w:cs="Times New Roman"/>
                <w:b/>
                <w:szCs w:val="21"/>
              </w:rPr>
            </w:pPr>
          </w:p>
        </w:tc>
        <w:tc>
          <w:tcPr>
            <w:tcW w:w="1417" w:type="dxa"/>
            <w:gridSpan w:val="2"/>
            <w:vMerge w:val="restart"/>
            <w:tcBorders>
              <w:top w:val="single" w:color="auto" w:sz="6" w:space="0"/>
              <w:left w:val="single" w:color="auto" w:sz="6" w:space="0"/>
              <w:right w:val="single" w:color="auto" w:sz="4" w:space="0"/>
            </w:tcBorders>
            <w:noWrap w:val="0"/>
            <w:vAlign w:val="center"/>
          </w:tcPr>
          <w:p w14:paraId="537BB24A">
            <w:pPr>
              <w:spacing w:line="400" w:lineRule="exact"/>
              <w:jc w:val="center"/>
              <w:rPr>
                <w:rFonts w:hint="default" w:ascii="Times New Roman" w:hAnsi="Times New Roman" w:cs="Times New Roman"/>
                <w:szCs w:val="21"/>
              </w:rPr>
            </w:pPr>
            <w:r>
              <w:rPr>
                <w:rFonts w:hint="default" w:ascii="Times New Roman" w:hAnsi="Times New Roman" w:cs="Times New Roman"/>
                <w:szCs w:val="21"/>
              </w:rPr>
              <w:t>产出指标</w:t>
            </w:r>
          </w:p>
        </w:tc>
        <w:tc>
          <w:tcPr>
            <w:tcW w:w="1596" w:type="dxa"/>
            <w:vMerge w:val="restart"/>
            <w:tcBorders>
              <w:top w:val="single" w:color="auto" w:sz="6" w:space="0"/>
              <w:left w:val="single" w:color="auto" w:sz="4" w:space="0"/>
              <w:right w:val="single" w:color="auto" w:sz="4" w:space="0"/>
            </w:tcBorders>
            <w:noWrap w:val="0"/>
            <w:vAlign w:val="center"/>
          </w:tcPr>
          <w:p w14:paraId="136EFE21">
            <w:pPr>
              <w:spacing w:line="400" w:lineRule="exact"/>
              <w:jc w:val="center"/>
              <w:rPr>
                <w:rFonts w:hint="default" w:ascii="Times New Roman" w:hAnsi="Times New Roman" w:cs="Times New Roman"/>
                <w:szCs w:val="21"/>
              </w:rPr>
            </w:pPr>
            <w:r>
              <w:rPr>
                <w:rFonts w:hint="default" w:ascii="Times New Roman" w:hAnsi="Times New Roman" w:cs="Times New Roman"/>
                <w:szCs w:val="21"/>
              </w:rPr>
              <w:t>数量指标</w:t>
            </w:r>
          </w:p>
        </w:tc>
        <w:tc>
          <w:tcPr>
            <w:tcW w:w="2329" w:type="dxa"/>
            <w:gridSpan w:val="2"/>
            <w:tcBorders>
              <w:top w:val="single" w:color="auto" w:sz="6" w:space="0"/>
              <w:left w:val="single" w:color="auto" w:sz="4" w:space="0"/>
              <w:bottom w:val="single" w:color="auto" w:sz="6" w:space="0"/>
              <w:right w:val="single" w:color="auto" w:sz="4" w:space="0"/>
            </w:tcBorders>
            <w:noWrap w:val="0"/>
            <w:vAlign w:val="center"/>
          </w:tcPr>
          <w:p w14:paraId="771C49F0">
            <w:pPr>
              <w:jc w:val="center"/>
              <w:rPr>
                <w:rFonts w:hint="default" w:ascii="Times New Roman" w:hAnsi="Times New Roman" w:cs="Times New Roman"/>
                <w:szCs w:val="21"/>
              </w:rPr>
            </w:pPr>
            <w:r>
              <w:rPr>
                <w:rFonts w:hint="default" w:ascii="Times New Roman" w:hAnsi="Times New Roman" w:cs="Times New Roman"/>
                <w:szCs w:val="21"/>
              </w:rPr>
              <w:t>蓝藻打捞量</w:t>
            </w:r>
          </w:p>
        </w:tc>
        <w:tc>
          <w:tcPr>
            <w:tcW w:w="1115" w:type="dxa"/>
            <w:tcBorders>
              <w:top w:val="single" w:color="auto" w:sz="6" w:space="0"/>
              <w:left w:val="single" w:color="auto" w:sz="4" w:space="0"/>
              <w:bottom w:val="single" w:color="auto" w:sz="6" w:space="0"/>
              <w:right w:val="single" w:color="auto" w:sz="4" w:space="0"/>
            </w:tcBorders>
            <w:noWrap w:val="0"/>
            <w:vAlign w:val="center"/>
          </w:tcPr>
          <w:p w14:paraId="3F05EC11">
            <w:pPr>
              <w:spacing w:line="400" w:lineRule="exact"/>
              <w:jc w:val="center"/>
              <w:rPr>
                <w:rFonts w:hint="default" w:ascii="Times New Roman" w:hAnsi="Times New Roman" w:cs="Times New Roman"/>
                <w:szCs w:val="21"/>
              </w:rPr>
            </w:pPr>
          </w:p>
        </w:tc>
        <w:tc>
          <w:tcPr>
            <w:tcW w:w="1473" w:type="dxa"/>
            <w:tcBorders>
              <w:top w:val="single" w:color="auto" w:sz="6" w:space="0"/>
              <w:left w:val="single" w:color="auto" w:sz="4" w:space="0"/>
              <w:bottom w:val="single" w:color="auto" w:sz="6" w:space="0"/>
              <w:right w:val="single" w:color="auto" w:sz="12" w:space="0"/>
            </w:tcBorders>
            <w:noWrap w:val="0"/>
            <w:vAlign w:val="center"/>
          </w:tcPr>
          <w:p w14:paraId="592BC6D4">
            <w:pPr>
              <w:spacing w:line="400" w:lineRule="exact"/>
              <w:jc w:val="center"/>
              <w:rPr>
                <w:rFonts w:hint="default" w:ascii="Times New Roman" w:hAnsi="Times New Roman" w:cs="Times New Roman"/>
                <w:szCs w:val="21"/>
              </w:rPr>
            </w:pPr>
          </w:p>
        </w:tc>
      </w:tr>
      <w:tr w14:paraId="2A23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9" w:type="dxa"/>
            <w:vMerge w:val="continue"/>
            <w:tcBorders>
              <w:left w:val="single" w:color="auto" w:sz="12" w:space="0"/>
              <w:right w:val="single" w:color="auto" w:sz="6" w:space="0"/>
            </w:tcBorders>
            <w:noWrap w:val="0"/>
            <w:vAlign w:val="center"/>
          </w:tcPr>
          <w:p w14:paraId="2C836068">
            <w:pPr>
              <w:spacing w:line="400" w:lineRule="exact"/>
              <w:jc w:val="center"/>
              <w:rPr>
                <w:rFonts w:hint="default" w:ascii="Times New Roman" w:hAnsi="Times New Roman" w:cs="Times New Roman"/>
                <w:b/>
                <w:szCs w:val="21"/>
              </w:rPr>
            </w:pPr>
          </w:p>
        </w:tc>
        <w:tc>
          <w:tcPr>
            <w:tcW w:w="1417" w:type="dxa"/>
            <w:gridSpan w:val="2"/>
            <w:vMerge w:val="continue"/>
            <w:tcBorders>
              <w:left w:val="single" w:color="auto" w:sz="6" w:space="0"/>
              <w:right w:val="single" w:color="auto" w:sz="4" w:space="0"/>
            </w:tcBorders>
            <w:noWrap w:val="0"/>
            <w:vAlign w:val="center"/>
          </w:tcPr>
          <w:p w14:paraId="0EA66B33">
            <w:pPr>
              <w:spacing w:line="400" w:lineRule="exact"/>
              <w:jc w:val="center"/>
              <w:rPr>
                <w:rFonts w:hint="default" w:ascii="Times New Roman" w:hAnsi="Times New Roman" w:cs="Times New Roman"/>
                <w:szCs w:val="21"/>
              </w:rPr>
            </w:pPr>
          </w:p>
        </w:tc>
        <w:tc>
          <w:tcPr>
            <w:tcW w:w="1596" w:type="dxa"/>
            <w:vMerge w:val="continue"/>
            <w:tcBorders>
              <w:left w:val="single" w:color="auto" w:sz="4" w:space="0"/>
              <w:right w:val="single" w:color="auto" w:sz="4" w:space="0"/>
            </w:tcBorders>
            <w:noWrap w:val="0"/>
            <w:vAlign w:val="center"/>
          </w:tcPr>
          <w:p w14:paraId="0065F316">
            <w:pPr>
              <w:spacing w:line="400" w:lineRule="exact"/>
              <w:jc w:val="center"/>
              <w:rPr>
                <w:rFonts w:hint="default" w:ascii="Times New Roman" w:hAnsi="Times New Roman" w:cs="Times New Roman"/>
                <w:szCs w:val="21"/>
              </w:rPr>
            </w:pPr>
          </w:p>
        </w:tc>
        <w:tc>
          <w:tcPr>
            <w:tcW w:w="2329" w:type="dxa"/>
            <w:gridSpan w:val="2"/>
            <w:tcBorders>
              <w:top w:val="single" w:color="auto" w:sz="6" w:space="0"/>
              <w:left w:val="single" w:color="auto" w:sz="4" w:space="0"/>
              <w:bottom w:val="single" w:color="auto" w:sz="6" w:space="0"/>
              <w:right w:val="single" w:color="auto" w:sz="4" w:space="0"/>
            </w:tcBorders>
            <w:noWrap w:val="0"/>
            <w:vAlign w:val="center"/>
          </w:tcPr>
          <w:p w14:paraId="2CA1DD86">
            <w:pPr>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新增污水处理能力</w:t>
            </w:r>
          </w:p>
        </w:tc>
        <w:tc>
          <w:tcPr>
            <w:tcW w:w="1115" w:type="dxa"/>
            <w:tcBorders>
              <w:top w:val="single" w:color="auto" w:sz="6" w:space="0"/>
              <w:left w:val="single" w:color="auto" w:sz="4" w:space="0"/>
              <w:bottom w:val="single" w:color="auto" w:sz="6" w:space="0"/>
              <w:right w:val="single" w:color="auto" w:sz="4" w:space="0"/>
            </w:tcBorders>
            <w:noWrap w:val="0"/>
            <w:vAlign w:val="center"/>
          </w:tcPr>
          <w:p w14:paraId="090D166A">
            <w:pPr>
              <w:spacing w:line="400" w:lineRule="exact"/>
              <w:jc w:val="center"/>
              <w:rPr>
                <w:rFonts w:hint="default" w:ascii="Times New Roman" w:hAnsi="Times New Roman" w:cs="Times New Roman"/>
                <w:szCs w:val="21"/>
              </w:rPr>
            </w:pPr>
          </w:p>
        </w:tc>
        <w:tc>
          <w:tcPr>
            <w:tcW w:w="1473" w:type="dxa"/>
            <w:tcBorders>
              <w:top w:val="single" w:color="auto" w:sz="6" w:space="0"/>
              <w:left w:val="single" w:color="auto" w:sz="4" w:space="0"/>
              <w:bottom w:val="single" w:color="auto" w:sz="6" w:space="0"/>
              <w:right w:val="single" w:color="auto" w:sz="12" w:space="0"/>
            </w:tcBorders>
            <w:noWrap w:val="0"/>
            <w:vAlign w:val="center"/>
          </w:tcPr>
          <w:p w14:paraId="3AB7A767">
            <w:pPr>
              <w:spacing w:line="400" w:lineRule="exact"/>
              <w:jc w:val="center"/>
              <w:rPr>
                <w:rFonts w:hint="default" w:ascii="Times New Roman" w:hAnsi="Times New Roman" w:cs="Times New Roman"/>
                <w:szCs w:val="21"/>
              </w:rPr>
            </w:pPr>
          </w:p>
        </w:tc>
      </w:tr>
      <w:tr w14:paraId="63AA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9" w:type="dxa"/>
            <w:vMerge w:val="continue"/>
            <w:tcBorders>
              <w:left w:val="single" w:color="auto" w:sz="12" w:space="0"/>
              <w:right w:val="single" w:color="auto" w:sz="6" w:space="0"/>
            </w:tcBorders>
            <w:noWrap w:val="0"/>
            <w:vAlign w:val="center"/>
          </w:tcPr>
          <w:p w14:paraId="090F9FB4">
            <w:pPr>
              <w:spacing w:line="400" w:lineRule="exact"/>
              <w:jc w:val="center"/>
              <w:rPr>
                <w:rFonts w:hint="default" w:ascii="Times New Roman" w:hAnsi="Times New Roman" w:cs="Times New Roman"/>
                <w:b/>
                <w:szCs w:val="21"/>
              </w:rPr>
            </w:pPr>
          </w:p>
        </w:tc>
        <w:tc>
          <w:tcPr>
            <w:tcW w:w="1417" w:type="dxa"/>
            <w:gridSpan w:val="2"/>
            <w:vMerge w:val="continue"/>
            <w:tcBorders>
              <w:left w:val="single" w:color="auto" w:sz="6" w:space="0"/>
              <w:right w:val="single" w:color="auto" w:sz="4" w:space="0"/>
            </w:tcBorders>
            <w:noWrap w:val="0"/>
            <w:vAlign w:val="center"/>
          </w:tcPr>
          <w:p w14:paraId="4C0E1831">
            <w:pPr>
              <w:spacing w:line="400" w:lineRule="exact"/>
              <w:jc w:val="center"/>
              <w:rPr>
                <w:rFonts w:hint="default" w:ascii="Times New Roman" w:hAnsi="Times New Roman" w:cs="Times New Roman"/>
                <w:szCs w:val="21"/>
              </w:rPr>
            </w:pPr>
          </w:p>
        </w:tc>
        <w:tc>
          <w:tcPr>
            <w:tcW w:w="1596" w:type="dxa"/>
            <w:vMerge w:val="continue"/>
            <w:tcBorders>
              <w:left w:val="single" w:color="auto" w:sz="4" w:space="0"/>
              <w:bottom w:val="single" w:color="auto" w:sz="6" w:space="0"/>
              <w:right w:val="single" w:color="auto" w:sz="4" w:space="0"/>
            </w:tcBorders>
            <w:noWrap w:val="0"/>
            <w:vAlign w:val="center"/>
          </w:tcPr>
          <w:p w14:paraId="7B68E9AC">
            <w:pPr>
              <w:spacing w:line="400" w:lineRule="exact"/>
              <w:jc w:val="center"/>
              <w:rPr>
                <w:rFonts w:hint="default" w:ascii="Times New Roman" w:hAnsi="Times New Roman" w:cs="Times New Roman"/>
                <w:szCs w:val="21"/>
              </w:rPr>
            </w:pPr>
          </w:p>
        </w:tc>
        <w:tc>
          <w:tcPr>
            <w:tcW w:w="2329" w:type="dxa"/>
            <w:gridSpan w:val="2"/>
            <w:tcBorders>
              <w:top w:val="single" w:color="auto" w:sz="6" w:space="0"/>
              <w:left w:val="single" w:color="auto" w:sz="4" w:space="0"/>
              <w:bottom w:val="single" w:color="auto" w:sz="6" w:space="0"/>
              <w:right w:val="single" w:color="auto" w:sz="4" w:space="0"/>
            </w:tcBorders>
            <w:noWrap w:val="0"/>
            <w:vAlign w:val="center"/>
          </w:tcPr>
          <w:p w14:paraId="5933D707">
            <w:pPr>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新建管网长度</w:t>
            </w:r>
          </w:p>
        </w:tc>
        <w:tc>
          <w:tcPr>
            <w:tcW w:w="1115" w:type="dxa"/>
            <w:tcBorders>
              <w:top w:val="single" w:color="auto" w:sz="6" w:space="0"/>
              <w:left w:val="single" w:color="auto" w:sz="4" w:space="0"/>
              <w:bottom w:val="single" w:color="auto" w:sz="6" w:space="0"/>
              <w:right w:val="single" w:color="auto" w:sz="4" w:space="0"/>
            </w:tcBorders>
            <w:noWrap w:val="0"/>
            <w:vAlign w:val="center"/>
          </w:tcPr>
          <w:p w14:paraId="09855CD5">
            <w:pPr>
              <w:spacing w:line="400" w:lineRule="exact"/>
              <w:jc w:val="center"/>
              <w:rPr>
                <w:rFonts w:hint="default" w:ascii="Times New Roman" w:hAnsi="Times New Roman" w:cs="Times New Roman"/>
                <w:szCs w:val="21"/>
              </w:rPr>
            </w:pPr>
          </w:p>
        </w:tc>
        <w:tc>
          <w:tcPr>
            <w:tcW w:w="1473" w:type="dxa"/>
            <w:tcBorders>
              <w:top w:val="single" w:color="auto" w:sz="6" w:space="0"/>
              <w:left w:val="single" w:color="auto" w:sz="4" w:space="0"/>
              <w:bottom w:val="single" w:color="auto" w:sz="6" w:space="0"/>
              <w:right w:val="single" w:color="auto" w:sz="12" w:space="0"/>
            </w:tcBorders>
            <w:noWrap w:val="0"/>
            <w:vAlign w:val="center"/>
          </w:tcPr>
          <w:p w14:paraId="25C21CF0">
            <w:pPr>
              <w:spacing w:line="400" w:lineRule="exact"/>
              <w:jc w:val="center"/>
              <w:rPr>
                <w:rFonts w:hint="default" w:ascii="Times New Roman" w:hAnsi="Times New Roman" w:cs="Times New Roman"/>
                <w:szCs w:val="21"/>
              </w:rPr>
            </w:pPr>
          </w:p>
        </w:tc>
      </w:tr>
      <w:tr w14:paraId="2671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9" w:type="dxa"/>
            <w:vMerge w:val="continue"/>
            <w:tcBorders>
              <w:left w:val="single" w:color="auto" w:sz="12" w:space="0"/>
              <w:right w:val="single" w:color="auto" w:sz="6" w:space="0"/>
            </w:tcBorders>
            <w:noWrap w:val="0"/>
            <w:vAlign w:val="center"/>
          </w:tcPr>
          <w:p w14:paraId="3C490ACB">
            <w:pPr>
              <w:spacing w:line="400" w:lineRule="exact"/>
              <w:jc w:val="center"/>
              <w:rPr>
                <w:rFonts w:hint="default" w:ascii="Times New Roman" w:hAnsi="Times New Roman" w:cs="Times New Roman"/>
                <w:b/>
                <w:szCs w:val="21"/>
              </w:rPr>
            </w:pPr>
          </w:p>
        </w:tc>
        <w:tc>
          <w:tcPr>
            <w:tcW w:w="1417" w:type="dxa"/>
            <w:gridSpan w:val="2"/>
            <w:vMerge w:val="continue"/>
            <w:tcBorders>
              <w:left w:val="single" w:color="auto" w:sz="6" w:space="0"/>
              <w:right w:val="single" w:color="auto" w:sz="4" w:space="0"/>
            </w:tcBorders>
            <w:noWrap w:val="0"/>
            <w:vAlign w:val="center"/>
          </w:tcPr>
          <w:p w14:paraId="0AD27525">
            <w:pPr>
              <w:spacing w:line="400" w:lineRule="exact"/>
              <w:jc w:val="center"/>
              <w:rPr>
                <w:rFonts w:hint="default" w:ascii="Times New Roman" w:hAnsi="Times New Roman" w:cs="Times New Roman"/>
                <w:szCs w:val="21"/>
              </w:rPr>
            </w:pPr>
          </w:p>
        </w:tc>
        <w:tc>
          <w:tcPr>
            <w:tcW w:w="1596" w:type="dxa"/>
            <w:tcBorders>
              <w:top w:val="single" w:color="auto" w:sz="6" w:space="0"/>
              <w:left w:val="single" w:color="auto" w:sz="4" w:space="0"/>
              <w:bottom w:val="single" w:color="auto" w:sz="6" w:space="0"/>
              <w:right w:val="single" w:color="auto" w:sz="4" w:space="0"/>
            </w:tcBorders>
            <w:noWrap w:val="0"/>
            <w:vAlign w:val="center"/>
          </w:tcPr>
          <w:p w14:paraId="5C677018">
            <w:pPr>
              <w:spacing w:line="400" w:lineRule="exact"/>
              <w:jc w:val="center"/>
              <w:rPr>
                <w:rFonts w:hint="default" w:ascii="Times New Roman" w:hAnsi="Times New Roman" w:cs="Times New Roman"/>
                <w:szCs w:val="21"/>
              </w:rPr>
            </w:pPr>
            <w:r>
              <w:rPr>
                <w:rFonts w:hint="default" w:ascii="Times New Roman" w:hAnsi="Times New Roman" w:cs="Times New Roman"/>
                <w:szCs w:val="21"/>
              </w:rPr>
              <w:t>质量指标</w:t>
            </w:r>
          </w:p>
        </w:tc>
        <w:tc>
          <w:tcPr>
            <w:tcW w:w="2329" w:type="dxa"/>
            <w:gridSpan w:val="2"/>
            <w:tcBorders>
              <w:top w:val="single" w:color="auto" w:sz="6" w:space="0"/>
              <w:left w:val="single" w:color="auto" w:sz="4" w:space="0"/>
              <w:bottom w:val="single" w:color="auto" w:sz="6" w:space="0"/>
              <w:right w:val="single" w:color="auto" w:sz="4" w:space="0"/>
            </w:tcBorders>
            <w:noWrap w:val="0"/>
            <w:vAlign w:val="center"/>
          </w:tcPr>
          <w:p w14:paraId="0DC0EE37">
            <w:pPr>
              <w:jc w:val="center"/>
              <w:rPr>
                <w:rFonts w:hint="default" w:ascii="Times New Roman" w:hAnsi="Times New Roman" w:cs="Times New Roman"/>
                <w:szCs w:val="21"/>
              </w:rPr>
            </w:pPr>
            <w:r>
              <w:rPr>
                <w:rFonts w:hint="default" w:ascii="Times New Roman" w:hAnsi="Times New Roman" w:cs="Times New Roman"/>
                <w:szCs w:val="21"/>
              </w:rPr>
              <w:t>项目竣工验收合格率</w:t>
            </w:r>
          </w:p>
        </w:tc>
        <w:tc>
          <w:tcPr>
            <w:tcW w:w="1115" w:type="dxa"/>
            <w:tcBorders>
              <w:top w:val="single" w:color="auto" w:sz="6" w:space="0"/>
              <w:left w:val="single" w:color="auto" w:sz="4" w:space="0"/>
              <w:bottom w:val="single" w:color="auto" w:sz="6" w:space="0"/>
              <w:right w:val="single" w:color="auto" w:sz="4" w:space="0"/>
            </w:tcBorders>
            <w:noWrap w:val="0"/>
            <w:vAlign w:val="center"/>
          </w:tcPr>
          <w:p w14:paraId="10D4EAF4">
            <w:pPr>
              <w:spacing w:line="400" w:lineRule="exact"/>
              <w:jc w:val="center"/>
              <w:rPr>
                <w:rFonts w:hint="default" w:ascii="Times New Roman" w:hAnsi="Times New Roman" w:cs="Times New Roman"/>
                <w:szCs w:val="21"/>
              </w:rPr>
            </w:pPr>
          </w:p>
        </w:tc>
        <w:tc>
          <w:tcPr>
            <w:tcW w:w="1473" w:type="dxa"/>
            <w:tcBorders>
              <w:top w:val="single" w:color="auto" w:sz="6" w:space="0"/>
              <w:left w:val="single" w:color="auto" w:sz="4" w:space="0"/>
              <w:bottom w:val="single" w:color="auto" w:sz="6" w:space="0"/>
              <w:right w:val="single" w:color="auto" w:sz="12" w:space="0"/>
            </w:tcBorders>
            <w:noWrap w:val="0"/>
            <w:vAlign w:val="center"/>
          </w:tcPr>
          <w:p w14:paraId="19C0EF2C">
            <w:pPr>
              <w:spacing w:line="400" w:lineRule="exact"/>
              <w:jc w:val="center"/>
              <w:rPr>
                <w:rFonts w:hint="default" w:ascii="Times New Roman" w:hAnsi="Times New Roman" w:cs="Times New Roman"/>
                <w:szCs w:val="21"/>
              </w:rPr>
            </w:pPr>
          </w:p>
        </w:tc>
      </w:tr>
      <w:tr w14:paraId="4EDE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9" w:type="dxa"/>
            <w:vMerge w:val="continue"/>
            <w:tcBorders>
              <w:left w:val="single" w:color="auto" w:sz="12" w:space="0"/>
              <w:right w:val="single" w:color="auto" w:sz="6" w:space="0"/>
            </w:tcBorders>
            <w:noWrap w:val="0"/>
            <w:vAlign w:val="center"/>
          </w:tcPr>
          <w:p w14:paraId="66733750">
            <w:pPr>
              <w:spacing w:line="400" w:lineRule="exact"/>
              <w:jc w:val="center"/>
              <w:rPr>
                <w:rFonts w:hint="default" w:ascii="Times New Roman" w:hAnsi="Times New Roman" w:cs="Times New Roman"/>
                <w:b/>
                <w:szCs w:val="21"/>
              </w:rPr>
            </w:pPr>
          </w:p>
        </w:tc>
        <w:tc>
          <w:tcPr>
            <w:tcW w:w="1417" w:type="dxa"/>
            <w:gridSpan w:val="2"/>
            <w:vMerge w:val="continue"/>
            <w:tcBorders>
              <w:left w:val="single" w:color="auto" w:sz="6" w:space="0"/>
              <w:bottom w:val="single" w:color="auto" w:sz="6" w:space="0"/>
              <w:right w:val="single" w:color="auto" w:sz="4" w:space="0"/>
            </w:tcBorders>
            <w:noWrap w:val="0"/>
            <w:vAlign w:val="center"/>
          </w:tcPr>
          <w:p w14:paraId="6A5A7503">
            <w:pPr>
              <w:spacing w:line="400" w:lineRule="exact"/>
              <w:jc w:val="center"/>
              <w:rPr>
                <w:rFonts w:hint="default" w:ascii="Times New Roman" w:hAnsi="Times New Roman" w:cs="Times New Roman"/>
                <w:szCs w:val="21"/>
              </w:rPr>
            </w:pPr>
          </w:p>
        </w:tc>
        <w:tc>
          <w:tcPr>
            <w:tcW w:w="1596" w:type="dxa"/>
            <w:tcBorders>
              <w:top w:val="single" w:color="auto" w:sz="6" w:space="0"/>
              <w:left w:val="single" w:color="auto" w:sz="4" w:space="0"/>
              <w:bottom w:val="single" w:color="auto" w:sz="6" w:space="0"/>
              <w:right w:val="single" w:color="auto" w:sz="4" w:space="0"/>
            </w:tcBorders>
            <w:noWrap w:val="0"/>
            <w:vAlign w:val="center"/>
          </w:tcPr>
          <w:p w14:paraId="53BCD162">
            <w:pPr>
              <w:spacing w:line="400" w:lineRule="exact"/>
              <w:jc w:val="center"/>
              <w:rPr>
                <w:rFonts w:hint="default" w:ascii="Times New Roman" w:hAnsi="Times New Roman" w:cs="Times New Roman"/>
                <w:szCs w:val="21"/>
              </w:rPr>
            </w:pPr>
            <w:r>
              <w:rPr>
                <w:rFonts w:hint="default" w:ascii="Times New Roman" w:hAnsi="Times New Roman" w:cs="Times New Roman"/>
                <w:szCs w:val="21"/>
              </w:rPr>
              <w:t>实效指标</w:t>
            </w:r>
          </w:p>
        </w:tc>
        <w:tc>
          <w:tcPr>
            <w:tcW w:w="2329" w:type="dxa"/>
            <w:gridSpan w:val="2"/>
            <w:tcBorders>
              <w:top w:val="single" w:color="auto" w:sz="6" w:space="0"/>
              <w:left w:val="single" w:color="auto" w:sz="4" w:space="0"/>
              <w:bottom w:val="single" w:color="auto" w:sz="6" w:space="0"/>
              <w:right w:val="single" w:color="auto" w:sz="4" w:space="0"/>
            </w:tcBorders>
            <w:noWrap w:val="0"/>
            <w:vAlign w:val="center"/>
          </w:tcPr>
          <w:p w14:paraId="3255DE5F">
            <w:pPr>
              <w:jc w:val="center"/>
              <w:rPr>
                <w:rFonts w:hint="default" w:ascii="Times New Roman" w:hAnsi="Times New Roman" w:cs="Times New Roman"/>
                <w:szCs w:val="21"/>
              </w:rPr>
            </w:pPr>
            <w:r>
              <w:rPr>
                <w:rFonts w:hint="default" w:ascii="Times New Roman" w:hAnsi="Times New Roman" w:cs="Times New Roman"/>
                <w:szCs w:val="21"/>
              </w:rPr>
              <w:t>完工及时性</w:t>
            </w:r>
          </w:p>
        </w:tc>
        <w:tc>
          <w:tcPr>
            <w:tcW w:w="1115" w:type="dxa"/>
            <w:tcBorders>
              <w:top w:val="single" w:color="auto" w:sz="6" w:space="0"/>
              <w:left w:val="single" w:color="auto" w:sz="4" w:space="0"/>
              <w:bottom w:val="single" w:color="auto" w:sz="6" w:space="0"/>
              <w:right w:val="single" w:color="auto" w:sz="4" w:space="0"/>
            </w:tcBorders>
            <w:noWrap w:val="0"/>
            <w:vAlign w:val="center"/>
          </w:tcPr>
          <w:p w14:paraId="3C485744">
            <w:pPr>
              <w:spacing w:line="400" w:lineRule="exact"/>
              <w:jc w:val="center"/>
              <w:rPr>
                <w:rFonts w:hint="default" w:ascii="Times New Roman" w:hAnsi="Times New Roman" w:cs="Times New Roman"/>
                <w:szCs w:val="21"/>
              </w:rPr>
            </w:pPr>
          </w:p>
        </w:tc>
        <w:tc>
          <w:tcPr>
            <w:tcW w:w="1473" w:type="dxa"/>
            <w:tcBorders>
              <w:top w:val="single" w:color="auto" w:sz="6" w:space="0"/>
              <w:left w:val="single" w:color="auto" w:sz="4" w:space="0"/>
              <w:bottom w:val="single" w:color="auto" w:sz="6" w:space="0"/>
              <w:right w:val="single" w:color="auto" w:sz="12" w:space="0"/>
            </w:tcBorders>
            <w:noWrap w:val="0"/>
            <w:vAlign w:val="center"/>
          </w:tcPr>
          <w:p w14:paraId="0E182B77">
            <w:pPr>
              <w:spacing w:line="400" w:lineRule="exact"/>
              <w:jc w:val="center"/>
              <w:rPr>
                <w:rFonts w:hint="default" w:ascii="Times New Roman" w:hAnsi="Times New Roman" w:cs="Times New Roman"/>
                <w:szCs w:val="21"/>
              </w:rPr>
            </w:pPr>
          </w:p>
        </w:tc>
      </w:tr>
      <w:tr w14:paraId="0351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9" w:type="dxa"/>
            <w:vMerge w:val="continue"/>
            <w:tcBorders>
              <w:left w:val="single" w:color="auto" w:sz="12" w:space="0"/>
              <w:right w:val="single" w:color="auto" w:sz="6" w:space="0"/>
            </w:tcBorders>
            <w:noWrap w:val="0"/>
            <w:vAlign w:val="center"/>
          </w:tcPr>
          <w:p w14:paraId="5CD96D9E">
            <w:pPr>
              <w:spacing w:line="400" w:lineRule="exact"/>
              <w:jc w:val="center"/>
              <w:rPr>
                <w:rFonts w:hint="default" w:ascii="Times New Roman" w:hAnsi="Times New Roman" w:cs="Times New Roman"/>
                <w:b/>
                <w:szCs w:val="21"/>
              </w:rPr>
            </w:pPr>
          </w:p>
        </w:tc>
        <w:tc>
          <w:tcPr>
            <w:tcW w:w="1417" w:type="dxa"/>
            <w:gridSpan w:val="2"/>
            <w:vMerge w:val="restart"/>
            <w:tcBorders>
              <w:left w:val="single" w:color="auto" w:sz="6" w:space="0"/>
              <w:right w:val="single" w:color="auto" w:sz="4" w:space="0"/>
            </w:tcBorders>
            <w:noWrap w:val="0"/>
            <w:vAlign w:val="center"/>
          </w:tcPr>
          <w:p w14:paraId="45234581">
            <w:pPr>
              <w:spacing w:line="400" w:lineRule="exact"/>
              <w:jc w:val="center"/>
              <w:rPr>
                <w:rFonts w:hint="default" w:ascii="Times New Roman" w:hAnsi="Times New Roman" w:cs="Times New Roman"/>
                <w:szCs w:val="21"/>
              </w:rPr>
            </w:pPr>
            <w:r>
              <w:rPr>
                <w:rFonts w:hint="default" w:ascii="Times New Roman" w:hAnsi="Times New Roman" w:cs="Times New Roman"/>
                <w:szCs w:val="21"/>
              </w:rPr>
              <w:t>效益指标</w:t>
            </w:r>
          </w:p>
        </w:tc>
        <w:tc>
          <w:tcPr>
            <w:tcW w:w="1596" w:type="dxa"/>
            <w:vMerge w:val="restart"/>
            <w:tcBorders>
              <w:top w:val="single" w:color="auto" w:sz="6" w:space="0"/>
              <w:left w:val="single" w:color="auto" w:sz="4" w:space="0"/>
              <w:right w:val="single" w:color="auto" w:sz="4" w:space="0"/>
            </w:tcBorders>
            <w:noWrap w:val="0"/>
            <w:vAlign w:val="center"/>
          </w:tcPr>
          <w:p w14:paraId="50154DEE">
            <w:pPr>
              <w:spacing w:line="400" w:lineRule="exact"/>
              <w:jc w:val="center"/>
              <w:rPr>
                <w:rFonts w:hint="default" w:ascii="Times New Roman" w:hAnsi="Times New Roman" w:cs="Times New Roman"/>
                <w:szCs w:val="21"/>
              </w:rPr>
            </w:pPr>
            <w:r>
              <w:rPr>
                <w:rFonts w:hint="default" w:ascii="Times New Roman" w:hAnsi="Times New Roman" w:cs="Times New Roman"/>
                <w:szCs w:val="21"/>
              </w:rPr>
              <w:t>生态环境效益</w:t>
            </w:r>
          </w:p>
        </w:tc>
        <w:tc>
          <w:tcPr>
            <w:tcW w:w="2329" w:type="dxa"/>
            <w:gridSpan w:val="2"/>
            <w:tcBorders>
              <w:top w:val="single" w:color="auto" w:sz="6" w:space="0"/>
              <w:left w:val="single" w:color="auto" w:sz="4" w:space="0"/>
              <w:bottom w:val="single" w:color="auto" w:sz="6" w:space="0"/>
              <w:right w:val="single" w:color="auto" w:sz="4" w:space="0"/>
            </w:tcBorders>
            <w:noWrap w:val="0"/>
            <w:vAlign w:val="center"/>
          </w:tcPr>
          <w:p w14:paraId="15D69AE8">
            <w:pPr>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水质达标率</w:t>
            </w:r>
          </w:p>
        </w:tc>
        <w:tc>
          <w:tcPr>
            <w:tcW w:w="1115" w:type="dxa"/>
            <w:tcBorders>
              <w:top w:val="single" w:color="auto" w:sz="6" w:space="0"/>
              <w:left w:val="single" w:color="auto" w:sz="4" w:space="0"/>
              <w:bottom w:val="single" w:color="auto" w:sz="6" w:space="0"/>
              <w:right w:val="single" w:color="auto" w:sz="4" w:space="0"/>
            </w:tcBorders>
            <w:noWrap w:val="0"/>
            <w:vAlign w:val="center"/>
          </w:tcPr>
          <w:p w14:paraId="503FA3A5">
            <w:pPr>
              <w:spacing w:line="400" w:lineRule="exact"/>
              <w:jc w:val="center"/>
              <w:rPr>
                <w:rFonts w:hint="default" w:ascii="Times New Roman" w:hAnsi="Times New Roman" w:cs="Times New Roman"/>
                <w:szCs w:val="21"/>
              </w:rPr>
            </w:pPr>
          </w:p>
        </w:tc>
        <w:tc>
          <w:tcPr>
            <w:tcW w:w="1473" w:type="dxa"/>
            <w:tcBorders>
              <w:top w:val="single" w:color="auto" w:sz="6" w:space="0"/>
              <w:left w:val="single" w:color="auto" w:sz="4" w:space="0"/>
              <w:bottom w:val="single" w:color="auto" w:sz="6" w:space="0"/>
              <w:right w:val="single" w:color="auto" w:sz="12" w:space="0"/>
            </w:tcBorders>
            <w:noWrap w:val="0"/>
            <w:vAlign w:val="center"/>
          </w:tcPr>
          <w:p w14:paraId="1E57269F">
            <w:pPr>
              <w:spacing w:line="400" w:lineRule="exact"/>
              <w:jc w:val="center"/>
              <w:rPr>
                <w:rFonts w:hint="default" w:ascii="Times New Roman" w:hAnsi="Times New Roman" w:cs="Times New Roman"/>
                <w:szCs w:val="21"/>
              </w:rPr>
            </w:pPr>
          </w:p>
        </w:tc>
      </w:tr>
      <w:tr w14:paraId="6A64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9" w:type="dxa"/>
            <w:vMerge w:val="continue"/>
            <w:tcBorders>
              <w:left w:val="single" w:color="auto" w:sz="12" w:space="0"/>
              <w:right w:val="single" w:color="auto" w:sz="6" w:space="0"/>
            </w:tcBorders>
            <w:noWrap w:val="0"/>
            <w:vAlign w:val="center"/>
          </w:tcPr>
          <w:p w14:paraId="2E9320A5">
            <w:pPr>
              <w:spacing w:line="400" w:lineRule="exact"/>
              <w:jc w:val="center"/>
              <w:rPr>
                <w:rFonts w:hint="default" w:ascii="Times New Roman" w:hAnsi="Times New Roman" w:cs="Times New Roman"/>
                <w:b/>
                <w:szCs w:val="21"/>
              </w:rPr>
            </w:pPr>
          </w:p>
        </w:tc>
        <w:tc>
          <w:tcPr>
            <w:tcW w:w="1417" w:type="dxa"/>
            <w:gridSpan w:val="2"/>
            <w:vMerge w:val="continue"/>
            <w:tcBorders>
              <w:left w:val="single" w:color="auto" w:sz="6" w:space="0"/>
              <w:right w:val="single" w:color="auto" w:sz="4" w:space="0"/>
            </w:tcBorders>
            <w:noWrap w:val="0"/>
            <w:vAlign w:val="center"/>
          </w:tcPr>
          <w:p w14:paraId="45214A74">
            <w:pPr>
              <w:spacing w:line="400" w:lineRule="exact"/>
              <w:jc w:val="center"/>
              <w:rPr>
                <w:rFonts w:hint="default" w:ascii="Times New Roman" w:hAnsi="Times New Roman" w:cs="Times New Roman"/>
                <w:szCs w:val="21"/>
              </w:rPr>
            </w:pPr>
          </w:p>
        </w:tc>
        <w:tc>
          <w:tcPr>
            <w:tcW w:w="1596" w:type="dxa"/>
            <w:vMerge w:val="continue"/>
            <w:tcBorders>
              <w:left w:val="single" w:color="auto" w:sz="4" w:space="0"/>
              <w:right w:val="single" w:color="auto" w:sz="4" w:space="0"/>
            </w:tcBorders>
            <w:noWrap w:val="0"/>
            <w:vAlign w:val="center"/>
          </w:tcPr>
          <w:p w14:paraId="7B8BFEE4">
            <w:pPr>
              <w:spacing w:line="400" w:lineRule="exact"/>
              <w:jc w:val="center"/>
              <w:rPr>
                <w:rFonts w:hint="default" w:ascii="Times New Roman" w:hAnsi="Times New Roman" w:cs="Times New Roman"/>
                <w:szCs w:val="21"/>
              </w:rPr>
            </w:pPr>
          </w:p>
        </w:tc>
        <w:tc>
          <w:tcPr>
            <w:tcW w:w="2329" w:type="dxa"/>
            <w:gridSpan w:val="2"/>
            <w:tcBorders>
              <w:top w:val="single" w:color="auto" w:sz="6" w:space="0"/>
              <w:left w:val="single" w:color="auto" w:sz="4" w:space="0"/>
              <w:bottom w:val="single" w:color="auto" w:sz="6" w:space="0"/>
              <w:right w:val="single" w:color="auto" w:sz="4" w:space="0"/>
            </w:tcBorders>
            <w:noWrap w:val="0"/>
            <w:vAlign w:val="center"/>
          </w:tcPr>
          <w:p w14:paraId="0678FFC3">
            <w:pPr>
              <w:jc w:val="center"/>
              <w:rPr>
                <w:rFonts w:hint="default" w:ascii="Times New Roman" w:hAnsi="Times New Roman" w:cs="Times New Roman"/>
                <w:szCs w:val="21"/>
              </w:rPr>
            </w:pPr>
            <w:r>
              <w:rPr>
                <w:rFonts w:hint="default" w:ascii="Times New Roman" w:hAnsi="Times New Roman" w:cs="Times New Roman"/>
                <w:szCs w:val="21"/>
              </w:rPr>
              <w:t>COD减排量</w:t>
            </w:r>
          </w:p>
        </w:tc>
        <w:tc>
          <w:tcPr>
            <w:tcW w:w="1115" w:type="dxa"/>
            <w:tcBorders>
              <w:top w:val="single" w:color="auto" w:sz="6" w:space="0"/>
              <w:left w:val="single" w:color="auto" w:sz="4" w:space="0"/>
              <w:bottom w:val="single" w:color="auto" w:sz="6" w:space="0"/>
              <w:right w:val="single" w:color="auto" w:sz="4" w:space="0"/>
            </w:tcBorders>
            <w:noWrap w:val="0"/>
            <w:vAlign w:val="center"/>
          </w:tcPr>
          <w:p w14:paraId="4178B2F3">
            <w:pPr>
              <w:spacing w:line="400" w:lineRule="exact"/>
              <w:jc w:val="center"/>
              <w:rPr>
                <w:rFonts w:hint="default" w:ascii="Times New Roman" w:hAnsi="Times New Roman" w:cs="Times New Roman"/>
                <w:szCs w:val="21"/>
              </w:rPr>
            </w:pPr>
          </w:p>
        </w:tc>
        <w:tc>
          <w:tcPr>
            <w:tcW w:w="1473" w:type="dxa"/>
            <w:tcBorders>
              <w:top w:val="single" w:color="auto" w:sz="6" w:space="0"/>
              <w:left w:val="single" w:color="auto" w:sz="4" w:space="0"/>
              <w:bottom w:val="single" w:color="auto" w:sz="6" w:space="0"/>
              <w:right w:val="single" w:color="auto" w:sz="12" w:space="0"/>
            </w:tcBorders>
            <w:noWrap w:val="0"/>
            <w:vAlign w:val="center"/>
          </w:tcPr>
          <w:p w14:paraId="5812F466">
            <w:pPr>
              <w:spacing w:line="400" w:lineRule="exact"/>
              <w:jc w:val="center"/>
              <w:rPr>
                <w:rFonts w:hint="default" w:ascii="Times New Roman" w:hAnsi="Times New Roman" w:cs="Times New Roman"/>
                <w:szCs w:val="21"/>
              </w:rPr>
            </w:pPr>
          </w:p>
        </w:tc>
      </w:tr>
      <w:tr w14:paraId="496D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9" w:type="dxa"/>
            <w:vMerge w:val="continue"/>
            <w:tcBorders>
              <w:left w:val="single" w:color="auto" w:sz="12" w:space="0"/>
              <w:right w:val="single" w:color="auto" w:sz="6" w:space="0"/>
            </w:tcBorders>
            <w:noWrap w:val="0"/>
            <w:vAlign w:val="center"/>
          </w:tcPr>
          <w:p w14:paraId="53E5CE7C">
            <w:pPr>
              <w:spacing w:line="400" w:lineRule="exact"/>
              <w:jc w:val="center"/>
              <w:rPr>
                <w:rFonts w:hint="default" w:ascii="Times New Roman" w:hAnsi="Times New Roman" w:cs="Times New Roman"/>
                <w:b/>
                <w:szCs w:val="21"/>
              </w:rPr>
            </w:pPr>
          </w:p>
        </w:tc>
        <w:tc>
          <w:tcPr>
            <w:tcW w:w="1417" w:type="dxa"/>
            <w:gridSpan w:val="2"/>
            <w:vMerge w:val="continue"/>
            <w:tcBorders>
              <w:left w:val="single" w:color="auto" w:sz="6" w:space="0"/>
              <w:right w:val="single" w:color="auto" w:sz="4" w:space="0"/>
            </w:tcBorders>
            <w:noWrap w:val="0"/>
            <w:vAlign w:val="center"/>
          </w:tcPr>
          <w:p w14:paraId="2F28F124">
            <w:pPr>
              <w:spacing w:line="400" w:lineRule="exact"/>
              <w:jc w:val="center"/>
              <w:rPr>
                <w:rFonts w:hint="default" w:ascii="Times New Roman" w:hAnsi="Times New Roman" w:cs="Times New Roman"/>
                <w:szCs w:val="21"/>
              </w:rPr>
            </w:pPr>
          </w:p>
        </w:tc>
        <w:tc>
          <w:tcPr>
            <w:tcW w:w="1596" w:type="dxa"/>
            <w:vMerge w:val="continue"/>
            <w:tcBorders>
              <w:left w:val="single" w:color="auto" w:sz="4" w:space="0"/>
              <w:right w:val="single" w:color="auto" w:sz="4" w:space="0"/>
            </w:tcBorders>
            <w:noWrap w:val="0"/>
            <w:vAlign w:val="center"/>
          </w:tcPr>
          <w:p w14:paraId="6B2B2470">
            <w:pPr>
              <w:spacing w:line="400" w:lineRule="exact"/>
              <w:jc w:val="center"/>
              <w:rPr>
                <w:rFonts w:hint="default" w:ascii="Times New Roman" w:hAnsi="Times New Roman" w:cs="Times New Roman"/>
                <w:szCs w:val="21"/>
              </w:rPr>
            </w:pPr>
          </w:p>
        </w:tc>
        <w:tc>
          <w:tcPr>
            <w:tcW w:w="2329" w:type="dxa"/>
            <w:gridSpan w:val="2"/>
            <w:tcBorders>
              <w:top w:val="single" w:color="auto" w:sz="6" w:space="0"/>
              <w:left w:val="single" w:color="auto" w:sz="4" w:space="0"/>
              <w:bottom w:val="single" w:color="auto" w:sz="6" w:space="0"/>
              <w:right w:val="single" w:color="auto" w:sz="4" w:space="0"/>
            </w:tcBorders>
            <w:noWrap w:val="0"/>
            <w:vAlign w:val="center"/>
          </w:tcPr>
          <w:p w14:paraId="773AB285">
            <w:pPr>
              <w:jc w:val="center"/>
              <w:rPr>
                <w:rFonts w:hint="default" w:ascii="Times New Roman" w:hAnsi="Times New Roman" w:cs="Times New Roman"/>
                <w:szCs w:val="21"/>
              </w:rPr>
            </w:pPr>
            <w:r>
              <w:rPr>
                <w:rFonts w:hint="default" w:ascii="Times New Roman" w:hAnsi="Times New Roman" w:cs="Times New Roman"/>
                <w:szCs w:val="21"/>
              </w:rPr>
              <w:t>氨氮减排量</w:t>
            </w:r>
          </w:p>
        </w:tc>
        <w:tc>
          <w:tcPr>
            <w:tcW w:w="1115" w:type="dxa"/>
            <w:tcBorders>
              <w:top w:val="single" w:color="auto" w:sz="6" w:space="0"/>
              <w:left w:val="single" w:color="auto" w:sz="4" w:space="0"/>
              <w:bottom w:val="single" w:color="auto" w:sz="6" w:space="0"/>
              <w:right w:val="single" w:color="auto" w:sz="4" w:space="0"/>
            </w:tcBorders>
            <w:noWrap w:val="0"/>
            <w:vAlign w:val="center"/>
          </w:tcPr>
          <w:p w14:paraId="270321D8">
            <w:pPr>
              <w:spacing w:line="400" w:lineRule="exact"/>
              <w:jc w:val="center"/>
              <w:rPr>
                <w:rFonts w:hint="default" w:ascii="Times New Roman" w:hAnsi="Times New Roman" w:cs="Times New Roman"/>
                <w:szCs w:val="21"/>
              </w:rPr>
            </w:pPr>
          </w:p>
        </w:tc>
        <w:tc>
          <w:tcPr>
            <w:tcW w:w="1473" w:type="dxa"/>
            <w:tcBorders>
              <w:top w:val="single" w:color="auto" w:sz="6" w:space="0"/>
              <w:left w:val="single" w:color="auto" w:sz="4" w:space="0"/>
              <w:bottom w:val="single" w:color="auto" w:sz="6" w:space="0"/>
              <w:right w:val="single" w:color="auto" w:sz="12" w:space="0"/>
            </w:tcBorders>
            <w:noWrap w:val="0"/>
            <w:vAlign w:val="center"/>
          </w:tcPr>
          <w:p w14:paraId="1BB03A78">
            <w:pPr>
              <w:spacing w:line="400" w:lineRule="exact"/>
              <w:jc w:val="center"/>
              <w:rPr>
                <w:rFonts w:hint="default" w:ascii="Times New Roman" w:hAnsi="Times New Roman" w:cs="Times New Roman"/>
                <w:szCs w:val="21"/>
              </w:rPr>
            </w:pPr>
          </w:p>
        </w:tc>
      </w:tr>
      <w:tr w14:paraId="1E0C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9" w:type="dxa"/>
            <w:vMerge w:val="continue"/>
            <w:tcBorders>
              <w:left w:val="single" w:color="auto" w:sz="12" w:space="0"/>
              <w:right w:val="single" w:color="auto" w:sz="6" w:space="0"/>
            </w:tcBorders>
            <w:noWrap w:val="0"/>
            <w:vAlign w:val="center"/>
          </w:tcPr>
          <w:p w14:paraId="2C5B879C">
            <w:pPr>
              <w:spacing w:line="400" w:lineRule="exact"/>
              <w:jc w:val="center"/>
              <w:rPr>
                <w:rFonts w:hint="default" w:ascii="Times New Roman" w:hAnsi="Times New Roman" w:cs="Times New Roman"/>
                <w:b/>
                <w:szCs w:val="21"/>
              </w:rPr>
            </w:pPr>
          </w:p>
        </w:tc>
        <w:tc>
          <w:tcPr>
            <w:tcW w:w="1417" w:type="dxa"/>
            <w:gridSpan w:val="2"/>
            <w:vMerge w:val="continue"/>
            <w:tcBorders>
              <w:left w:val="single" w:color="auto" w:sz="6" w:space="0"/>
              <w:right w:val="single" w:color="auto" w:sz="4" w:space="0"/>
            </w:tcBorders>
            <w:noWrap w:val="0"/>
            <w:vAlign w:val="center"/>
          </w:tcPr>
          <w:p w14:paraId="70ED131E">
            <w:pPr>
              <w:spacing w:line="400" w:lineRule="exact"/>
              <w:jc w:val="center"/>
              <w:rPr>
                <w:rFonts w:hint="default" w:ascii="Times New Roman" w:hAnsi="Times New Roman" w:cs="Times New Roman"/>
                <w:szCs w:val="21"/>
              </w:rPr>
            </w:pPr>
          </w:p>
        </w:tc>
        <w:tc>
          <w:tcPr>
            <w:tcW w:w="1596" w:type="dxa"/>
            <w:vMerge w:val="continue"/>
            <w:tcBorders>
              <w:left w:val="single" w:color="auto" w:sz="4" w:space="0"/>
              <w:right w:val="single" w:color="auto" w:sz="4" w:space="0"/>
            </w:tcBorders>
            <w:noWrap w:val="0"/>
            <w:vAlign w:val="center"/>
          </w:tcPr>
          <w:p w14:paraId="5D5F3AC8">
            <w:pPr>
              <w:spacing w:line="400" w:lineRule="exact"/>
              <w:jc w:val="center"/>
              <w:rPr>
                <w:rFonts w:hint="default" w:ascii="Times New Roman" w:hAnsi="Times New Roman" w:cs="Times New Roman"/>
                <w:szCs w:val="21"/>
              </w:rPr>
            </w:pPr>
          </w:p>
        </w:tc>
        <w:tc>
          <w:tcPr>
            <w:tcW w:w="2329" w:type="dxa"/>
            <w:gridSpan w:val="2"/>
            <w:tcBorders>
              <w:top w:val="single" w:color="auto" w:sz="6" w:space="0"/>
              <w:left w:val="single" w:color="auto" w:sz="4" w:space="0"/>
              <w:bottom w:val="single" w:color="auto" w:sz="6" w:space="0"/>
              <w:right w:val="single" w:color="auto" w:sz="4" w:space="0"/>
            </w:tcBorders>
            <w:noWrap w:val="0"/>
            <w:vAlign w:val="center"/>
          </w:tcPr>
          <w:p w14:paraId="0DC721FB">
            <w:pPr>
              <w:jc w:val="center"/>
              <w:rPr>
                <w:rFonts w:hint="default" w:ascii="Times New Roman" w:hAnsi="Times New Roman" w:cs="Times New Roman"/>
                <w:szCs w:val="21"/>
              </w:rPr>
            </w:pPr>
            <w:r>
              <w:rPr>
                <w:rFonts w:hint="default" w:ascii="Times New Roman" w:hAnsi="Times New Roman" w:cs="Times New Roman"/>
                <w:szCs w:val="21"/>
              </w:rPr>
              <w:t>总磷减排量</w:t>
            </w:r>
          </w:p>
        </w:tc>
        <w:tc>
          <w:tcPr>
            <w:tcW w:w="1115" w:type="dxa"/>
            <w:tcBorders>
              <w:top w:val="single" w:color="auto" w:sz="6" w:space="0"/>
              <w:left w:val="single" w:color="auto" w:sz="4" w:space="0"/>
              <w:bottom w:val="single" w:color="auto" w:sz="6" w:space="0"/>
              <w:right w:val="single" w:color="auto" w:sz="4" w:space="0"/>
            </w:tcBorders>
            <w:noWrap w:val="0"/>
            <w:vAlign w:val="center"/>
          </w:tcPr>
          <w:p w14:paraId="3B34BF7F">
            <w:pPr>
              <w:spacing w:line="400" w:lineRule="exact"/>
              <w:jc w:val="center"/>
              <w:rPr>
                <w:rFonts w:hint="default" w:ascii="Times New Roman" w:hAnsi="Times New Roman" w:cs="Times New Roman"/>
                <w:szCs w:val="21"/>
              </w:rPr>
            </w:pPr>
          </w:p>
        </w:tc>
        <w:tc>
          <w:tcPr>
            <w:tcW w:w="1473" w:type="dxa"/>
            <w:tcBorders>
              <w:top w:val="single" w:color="auto" w:sz="6" w:space="0"/>
              <w:left w:val="single" w:color="auto" w:sz="4" w:space="0"/>
              <w:bottom w:val="single" w:color="auto" w:sz="6" w:space="0"/>
              <w:right w:val="single" w:color="auto" w:sz="12" w:space="0"/>
            </w:tcBorders>
            <w:noWrap w:val="0"/>
            <w:vAlign w:val="center"/>
          </w:tcPr>
          <w:p w14:paraId="693054FE">
            <w:pPr>
              <w:spacing w:line="400" w:lineRule="exact"/>
              <w:jc w:val="center"/>
              <w:rPr>
                <w:rFonts w:hint="default" w:ascii="Times New Roman" w:hAnsi="Times New Roman" w:cs="Times New Roman"/>
                <w:szCs w:val="21"/>
              </w:rPr>
            </w:pPr>
          </w:p>
        </w:tc>
      </w:tr>
      <w:tr w14:paraId="332B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9" w:type="dxa"/>
            <w:vMerge w:val="continue"/>
            <w:tcBorders>
              <w:left w:val="single" w:color="auto" w:sz="12" w:space="0"/>
              <w:right w:val="single" w:color="auto" w:sz="6" w:space="0"/>
            </w:tcBorders>
            <w:noWrap w:val="0"/>
            <w:vAlign w:val="center"/>
          </w:tcPr>
          <w:p w14:paraId="13B74407">
            <w:pPr>
              <w:spacing w:line="400" w:lineRule="exact"/>
              <w:jc w:val="center"/>
              <w:rPr>
                <w:rFonts w:hint="default" w:ascii="Times New Roman" w:hAnsi="Times New Roman" w:cs="Times New Roman"/>
                <w:b/>
                <w:szCs w:val="21"/>
              </w:rPr>
            </w:pPr>
          </w:p>
        </w:tc>
        <w:tc>
          <w:tcPr>
            <w:tcW w:w="1417" w:type="dxa"/>
            <w:gridSpan w:val="2"/>
            <w:vMerge w:val="continue"/>
            <w:tcBorders>
              <w:left w:val="single" w:color="auto" w:sz="6" w:space="0"/>
              <w:right w:val="single" w:color="auto" w:sz="4" w:space="0"/>
            </w:tcBorders>
            <w:noWrap w:val="0"/>
            <w:vAlign w:val="center"/>
          </w:tcPr>
          <w:p w14:paraId="415135A3">
            <w:pPr>
              <w:spacing w:line="400" w:lineRule="exact"/>
              <w:jc w:val="center"/>
              <w:rPr>
                <w:rFonts w:hint="default" w:ascii="Times New Roman" w:hAnsi="Times New Roman" w:cs="Times New Roman"/>
                <w:szCs w:val="21"/>
              </w:rPr>
            </w:pPr>
          </w:p>
        </w:tc>
        <w:tc>
          <w:tcPr>
            <w:tcW w:w="1596" w:type="dxa"/>
            <w:vMerge w:val="continue"/>
            <w:tcBorders>
              <w:left w:val="single" w:color="auto" w:sz="4" w:space="0"/>
              <w:bottom w:val="single" w:color="auto" w:sz="4" w:space="0"/>
              <w:right w:val="single" w:color="auto" w:sz="4" w:space="0"/>
            </w:tcBorders>
            <w:noWrap w:val="0"/>
            <w:vAlign w:val="center"/>
          </w:tcPr>
          <w:p w14:paraId="398BBBA6">
            <w:pPr>
              <w:spacing w:line="400" w:lineRule="exact"/>
              <w:jc w:val="center"/>
              <w:rPr>
                <w:rFonts w:hint="default" w:ascii="Times New Roman" w:hAnsi="Times New Roman" w:cs="Times New Roman"/>
                <w:szCs w:val="21"/>
              </w:rPr>
            </w:pPr>
          </w:p>
        </w:tc>
        <w:tc>
          <w:tcPr>
            <w:tcW w:w="2329" w:type="dxa"/>
            <w:gridSpan w:val="2"/>
            <w:tcBorders>
              <w:top w:val="single" w:color="auto" w:sz="6" w:space="0"/>
              <w:left w:val="single" w:color="auto" w:sz="4" w:space="0"/>
              <w:bottom w:val="single" w:color="auto" w:sz="4" w:space="0"/>
              <w:right w:val="single" w:color="auto" w:sz="4" w:space="0"/>
            </w:tcBorders>
            <w:noWrap w:val="0"/>
            <w:vAlign w:val="center"/>
          </w:tcPr>
          <w:p w14:paraId="1F781895">
            <w:pPr>
              <w:jc w:val="center"/>
              <w:rPr>
                <w:rFonts w:hint="default" w:ascii="Times New Roman" w:hAnsi="Times New Roman" w:cs="Times New Roman"/>
                <w:szCs w:val="21"/>
              </w:rPr>
            </w:pPr>
            <w:r>
              <w:rPr>
                <w:rFonts w:hint="default" w:ascii="Times New Roman" w:hAnsi="Times New Roman" w:cs="Times New Roman"/>
                <w:szCs w:val="21"/>
              </w:rPr>
              <w:t>总氮减排量</w:t>
            </w:r>
          </w:p>
        </w:tc>
        <w:tc>
          <w:tcPr>
            <w:tcW w:w="1115" w:type="dxa"/>
            <w:tcBorders>
              <w:top w:val="single" w:color="auto" w:sz="6" w:space="0"/>
              <w:left w:val="single" w:color="auto" w:sz="4" w:space="0"/>
              <w:bottom w:val="single" w:color="auto" w:sz="4" w:space="0"/>
              <w:right w:val="single" w:color="auto" w:sz="4" w:space="0"/>
            </w:tcBorders>
            <w:noWrap w:val="0"/>
            <w:vAlign w:val="center"/>
          </w:tcPr>
          <w:p w14:paraId="5442BAFD">
            <w:pPr>
              <w:spacing w:line="400" w:lineRule="exact"/>
              <w:jc w:val="center"/>
              <w:rPr>
                <w:rFonts w:hint="default" w:ascii="Times New Roman" w:hAnsi="Times New Roman" w:cs="Times New Roman"/>
                <w:szCs w:val="21"/>
              </w:rPr>
            </w:pPr>
          </w:p>
        </w:tc>
        <w:tc>
          <w:tcPr>
            <w:tcW w:w="1473" w:type="dxa"/>
            <w:tcBorders>
              <w:top w:val="single" w:color="auto" w:sz="6" w:space="0"/>
              <w:left w:val="single" w:color="auto" w:sz="4" w:space="0"/>
              <w:bottom w:val="single" w:color="auto" w:sz="6" w:space="0"/>
              <w:right w:val="single" w:color="auto" w:sz="12" w:space="0"/>
            </w:tcBorders>
            <w:noWrap w:val="0"/>
            <w:vAlign w:val="center"/>
          </w:tcPr>
          <w:p w14:paraId="29046D8B">
            <w:pPr>
              <w:spacing w:line="400" w:lineRule="exact"/>
              <w:jc w:val="center"/>
              <w:rPr>
                <w:rFonts w:hint="default" w:ascii="Times New Roman" w:hAnsi="Times New Roman" w:cs="Times New Roman"/>
                <w:szCs w:val="21"/>
              </w:rPr>
            </w:pPr>
          </w:p>
        </w:tc>
      </w:tr>
      <w:tr w14:paraId="0BDF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9" w:type="dxa"/>
            <w:vMerge w:val="continue"/>
            <w:tcBorders>
              <w:left w:val="single" w:color="auto" w:sz="12" w:space="0"/>
              <w:right w:val="single" w:color="auto" w:sz="6" w:space="0"/>
            </w:tcBorders>
            <w:noWrap w:val="0"/>
            <w:vAlign w:val="center"/>
          </w:tcPr>
          <w:p w14:paraId="3AC4A14D">
            <w:pPr>
              <w:spacing w:line="400" w:lineRule="exact"/>
              <w:jc w:val="center"/>
              <w:rPr>
                <w:rFonts w:hint="default" w:ascii="Times New Roman" w:hAnsi="Times New Roman" w:cs="Times New Roman"/>
                <w:b/>
                <w:szCs w:val="21"/>
              </w:rPr>
            </w:pPr>
          </w:p>
        </w:tc>
        <w:tc>
          <w:tcPr>
            <w:tcW w:w="1417" w:type="dxa"/>
            <w:gridSpan w:val="2"/>
            <w:vMerge w:val="continue"/>
            <w:tcBorders>
              <w:left w:val="single" w:color="auto" w:sz="6" w:space="0"/>
              <w:right w:val="single" w:color="auto" w:sz="4" w:space="0"/>
            </w:tcBorders>
            <w:noWrap w:val="0"/>
            <w:vAlign w:val="center"/>
          </w:tcPr>
          <w:p w14:paraId="6DB62960">
            <w:pPr>
              <w:spacing w:line="400" w:lineRule="exact"/>
              <w:jc w:val="center"/>
              <w:rPr>
                <w:rFonts w:hint="default" w:ascii="Times New Roman" w:hAnsi="Times New Roman" w:cs="Times New Roman"/>
                <w:szCs w:val="21"/>
              </w:rPr>
            </w:pPr>
          </w:p>
        </w:tc>
        <w:tc>
          <w:tcPr>
            <w:tcW w:w="1596" w:type="dxa"/>
            <w:tcBorders>
              <w:top w:val="single" w:color="auto" w:sz="6" w:space="0"/>
              <w:left w:val="single" w:color="auto" w:sz="4" w:space="0"/>
              <w:bottom w:val="single" w:color="auto" w:sz="4" w:space="0"/>
              <w:right w:val="single" w:color="auto" w:sz="4" w:space="0"/>
            </w:tcBorders>
            <w:noWrap w:val="0"/>
            <w:vAlign w:val="center"/>
          </w:tcPr>
          <w:p w14:paraId="59FD2BF0">
            <w:pPr>
              <w:spacing w:line="400" w:lineRule="exact"/>
              <w:jc w:val="center"/>
              <w:rPr>
                <w:rFonts w:hint="default" w:ascii="Times New Roman" w:hAnsi="Times New Roman" w:cs="Times New Roman"/>
                <w:szCs w:val="21"/>
              </w:rPr>
            </w:pPr>
            <w:r>
              <w:rPr>
                <w:rFonts w:hint="default" w:ascii="Times New Roman" w:hAnsi="Times New Roman" w:cs="Times New Roman"/>
                <w:szCs w:val="21"/>
              </w:rPr>
              <w:t>社会效益</w:t>
            </w:r>
          </w:p>
        </w:tc>
        <w:tc>
          <w:tcPr>
            <w:tcW w:w="2329" w:type="dxa"/>
            <w:gridSpan w:val="2"/>
            <w:tcBorders>
              <w:top w:val="single" w:color="auto" w:sz="6" w:space="0"/>
              <w:left w:val="single" w:color="auto" w:sz="4" w:space="0"/>
              <w:bottom w:val="single" w:color="auto" w:sz="4" w:space="0"/>
              <w:right w:val="single" w:color="auto" w:sz="4" w:space="0"/>
            </w:tcBorders>
            <w:noWrap w:val="0"/>
            <w:vAlign w:val="center"/>
          </w:tcPr>
          <w:p w14:paraId="301F20BC">
            <w:pPr>
              <w:jc w:val="center"/>
              <w:rPr>
                <w:rFonts w:hint="default" w:ascii="Times New Roman" w:hAnsi="Times New Roman" w:cs="Times New Roman"/>
                <w:szCs w:val="21"/>
              </w:rPr>
            </w:pPr>
            <w:r>
              <w:rPr>
                <w:rFonts w:hint="default" w:ascii="Times New Roman" w:hAnsi="Times New Roman" w:cs="Times New Roman"/>
                <w:szCs w:val="21"/>
              </w:rPr>
              <w:t>饮用水源地水质合格率</w:t>
            </w:r>
          </w:p>
        </w:tc>
        <w:tc>
          <w:tcPr>
            <w:tcW w:w="1115" w:type="dxa"/>
            <w:tcBorders>
              <w:top w:val="single" w:color="auto" w:sz="6" w:space="0"/>
              <w:left w:val="single" w:color="auto" w:sz="4" w:space="0"/>
              <w:bottom w:val="single" w:color="auto" w:sz="4" w:space="0"/>
              <w:right w:val="single" w:color="auto" w:sz="4" w:space="0"/>
            </w:tcBorders>
            <w:noWrap w:val="0"/>
            <w:vAlign w:val="center"/>
          </w:tcPr>
          <w:p w14:paraId="149ADF13">
            <w:pPr>
              <w:spacing w:line="400" w:lineRule="exact"/>
              <w:jc w:val="center"/>
              <w:rPr>
                <w:rFonts w:hint="default" w:ascii="Times New Roman" w:hAnsi="Times New Roman" w:cs="Times New Roman"/>
                <w:szCs w:val="21"/>
              </w:rPr>
            </w:pPr>
          </w:p>
        </w:tc>
        <w:tc>
          <w:tcPr>
            <w:tcW w:w="1473" w:type="dxa"/>
            <w:tcBorders>
              <w:top w:val="single" w:color="auto" w:sz="6" w:space="0"/>
              <w:left w:val="single" w:color="auto" w:sz="4" w:space="0"/>
              <w:bottom w:val="single" w:color="auto" w:sz="6" w:space="0"/>
              <w:right w:val="single" w:color="auto" w:sz="12" w:space="0"/>
            </w:tcBorders>
            <w:noWrap w:val="0"/>
            <w:vAlign w:val="center"/>
          </w:tcPr>
          <w:p w14:paraId="6ED74066">
            <w:pPr>
              <w:spacing w:line="400" w:lineRule="exact"/>
              <w:jc w:val="center"/>
              <w:rPr>
                <w:rFonts w:hint="default" w:ascii="Times New Roman" w:hAnsi="Times New Roman" w:cs="Times New Roman"/>
                <w:szCs w:val="21"/>
              </w:rPr>
            </w:pPr>
          </w:p>
        </w:tc>
      </w:tr>
      <w:tr w14:paraId="0783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9" w:type="dxa"/>
            <w:vMerge w:val="continue"/>
            <w:tcBorders>
              <w:left w:val="single" w:color="auto" w:sz="12" w:space="0"/>
              <w:right w:val="single" w:color="auto" w:sz="6" w:space="0"/>
            </w:tcBorders>
            <w:noWrap w:val="0"/>
            <w:vAlign w:val="center"/>
          </w:tcPr>
          <w:p w14:paraId="0DFDDB07">
            <w:pPr>
              <w:spacing w:line="400" w:lineRule="exact"/>
              <w:jc w:val="center"/>
              <w:rPr>
                <w:rFonts w:hint="default" w:ascii="Times New Roman" w:hAnsi="Times New Roman" w:cs="Times New Roman"/>
                <w:b/>
                <w:szCs w:val="21"/>
              </w:rPr>
            </w:pPr>
          </w:p>
        </w:tc>
        <w:tc>
          <w:tcPr>
            <w:tcW w:w="7930" w:type="dxa"/>
            <w:gridSpan w:val="7"/>
            <w:tcBorders>
              <w:left w:val="single" w:color="auto" w:sz="6" w:space="0"/>
              <w:bottom w:val="single" w:color="auto" w:sz="4" w:space="0"/>
              <w:right w:val="single" w:color="auto" w:sz="12" w:space="0"/>
            </w:tcBorders>
            <w:noWrap w:val="0"/>
            <w:vAlign w:val="center"/>
          </w:tcPr>
          <w:p w14:paraId="756DA9F3">
            <w:pPr>
              <w:snapToGrid w:val="0"/>
              <w:spacing w:line="400" w:lineRule="exact"/>
              <w:jc w:val="left"/>
              <w:rPr>
                <w:rFonts w:hint="default" w:ascii="Times New Roman" w:hAnsi="Times New Roman" w:cs="Times New Roman"/>
                <w:color w:val="FF0000"/>
                <w:szCs w:val="21"/>
              </w:rPr>
            </w:pPr>
            <w:r>
              <w:rPr>
                <w:rFonts w:hint="default" w:ascii="Times New Roman" w:hAnsi="Times New Roman" w:cs="Times New Roman"/>
                <w:color w:val="FF0000"/>
                <w:szCs w:val="21"/>
              </w:rPr>
              <w:t>以上绩效目标为示例，表格中所列的一、二级指标分类不可缺少，各项目绩效目标均应包含数量指标、质量指标、时效指标、生态环境效益、社会效益，具体的三级指标可根据项目实际情况调整，原则上以定量指标为主。</w:t>
            </w:r>
          </w:p>
        </w:tc>
      </w:tr>
      <w:tr w14:paraId="2226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881" w:type="dxa"/>
            <w:gridSpan w:val="2"/>
            <w:tcBorders>
              <w:top w:val="single" w:color="auto" w:sz="6" w:space="0"/>
              <w:left w:val="single" w:color="auto" w:sz="12" w:space="0"/>
              <w:bottom w:val="single" w:color="auto" w:sz="6" w:space="0"/>
              <w:right w:val="single" w:color="auto" w:sz="4" w:space="0"/>
            </w:tcBorders>
            <w:noWrap w:val="0"/>
            <w:vAlign w:val="center"/>
          </w:tcPr>
          <w:p w14:paraId="6D1A1841">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区</w:t>
            </w:r>
            <w:r>
              <w:rPr>
                <w:rFonts w:hint="default" w:ascii="Times New Roman" w:hAnsi="Times New Roman" w:cs="Times New Roman"/>
                <w:b/>
                <w:szCs w:val="21"/>
                <w:lang w:val="en-US" w:eastAsia="zh-CN"/>
              </w:rPr>
              <w:t>生态环境</w:t>
            </w:r>
            <w:r>
              <w:rPr>
                <w:rFonts w:hint="default" w:ascii="Times New Roman" w:hAnsi="Times New Roman" w:cs="Times New Roman"/>
                <w:b/>
                <w:szCs w:val="21"/>
              </w:rPr>
              <w:t>部门意见</w:t>
            </w:r>
          </w:p>
        </w:tc>
        <w:tc>
          <w:tcPr>
            <w:tcW w:w="2491" w:type="dxa"/>
            <w:gridSpan w:val="2"/>
            <w:tcBorders>
              <w:top w:val="single" w:color="auto" w:sz="4" w:space="0"/>
              <w:left w:val="single" w:color="auto" w:sz="4" w:space="0"/>
              <w:right w:val="single" w:color="auto" w:sz="4" w:space="0"/>
            </w:tcBorders>
            <w:noWrap w:val="0"/>
            <w:vAlign w:val="center"/>
          </w:tcPr>
          <w:p w14:paraId="3C9A21EC">
            <w:pPr>
              <w:spacing w:line="400" w:lineRule="exact"/>
              <w:rPr>
                <w:rFonts w:hint="default" w:ascii="Times New Roman" w:hAnsi="Times New Roman" w:cs="Times New Roman"/>
                <w:szCs w:val="21"/>
              </w:rPr>
            </w:pPr>
          </w:p>
        </w:tc>
        <w:tc>
          <w:tcPr>
            <w:tcW w:w="2004" w:type="dxa"/>
            <w:tcBorders>
              <w:top w:val="single" w:color="auto" w:sz="4" w:space="0"/>
              <w:left w:val="single" w:color="auto" w:sz="4" w:space="0"/>
              <w:right w:val="single" w:color="auto" w:sz="4" w:space="0"/>
            </w:tcBorders>
            <w:noWrap w:val="0"/>
            <w:vAlign w:val="center"/>
          </w:tcPr>
          <w:p w14:paraId="717590D7">
            <w:pPr>
              <w:spacing w:line="400" w:lineRule="exact"/>
              <w:jc w:val="center"/>
              <w:rPr>
                <w:rFonts w:hint="default" w:ascii="Times New Roman" w:hAnsi="Times New Roman" w:cs="Times New Roman"/>
                <w:szCs w:val="21"/>
              </w:rPr>
            </w:pPr>
            <w:r>
              <w:rPr>
                <w:rFonts w:hint="default" w:ascii="Times New Roman" w:hAnsi="Times New Roman" w:cs="Times New Roman"/>
                <w:b/>
                <w:szCs w:val="21"/>
              </w:rPr>
              <w:t>区财政部门意见</w:t>
            </w:r>
          </w:p>
        </w:tc>
        <w:tc>
          <w:tcPr>
            <w:tcW w:w="2913" w:type="dxa"/>
            <w:gridSpan w:val="3"/>
            <w:tcBorders>
              <w:top w:val="single" w:color="auto" w:sz="6" w:space="0"/>
              <w:left w:val="single" w:color="auto" w:sz="4" w:space="0"/>
              <w:right w:val="single" w:color="auto" w:sz="12" w:space="0"/>
            </w:tcBorders>
            <w:noWrap w:val="0"/>
            <w:vAlign w:val="center"/>
          </w:tcPr>
          <w:p w14:paraId="242B4908">
            <w:pPr>
              <w:spacing w:line="400" w:lineRule="exact"/>
              <w:rPr>
                <w:rFonts w:hint="default" w:ascii="Times New Roman" w:hAnsi="Times New Roman" w:cs="Times New Roman"/>
                <w:szCs w:val="21"/>
              </w:rPr>
            </w:pPr>
          </w:p>
        </w:tc>
      </w:tr>
      <w:tr w14:paraId="7A4C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1" w:type="dxa"/>
            <w:gridSpan w:val="2"/>
            <w:tcBorders>
              <w:top w:val="single" w:color="auto" w:sz="6" w:space="0"/>
              <w:left w:val="single" w:color="auto" w:sz="12" w:space="0"/>
              <w:bottom w:val="single" w:color="auto" w:sz="12" w:space="0"/>
              <w:right w:val="single" w:color="auto" w:sz="6" w:space="0"/>
            </w:tcBorders>
            <w:noWrap w:val="0"/>
            <w:vAlign w:val="center"/>
          </w:tcPr>
          <w:p w14:paraId="3CEA8586">
            <w:pPr>
              <w:spacing w:line="400" w:lineRule="exact"/>
              <w:jc w:val="center"/>
              <w:rPr>
                <w:rFonts w:hint="default" w:ascii="Times New Roman" w:hAnsi="Times New Roman" w:cs="Times New Roman"/>
                <w:szCs w:val="21"/>
              </w:rPr>
            </w:pPr>
            <w:r>
              <w:rPr>
                <w:rFonts w:hint="default" w:ascii="Times New Roman" w:hAnsi="Times New Roman" w:cs="Times New Roman"/>
                <w:szCs w:val="21"/>
              </w:rPr>
              <w:t>申报材料及附件真实性声明</w:t>
            </w:r>
          </w:p>
        </w:tc>
        <w:tc>
          <w:tcPr>
            <w:tcW w:w="7408" w:type="dxa"/>
            <w:gridSpan w:val="6"/>
            <w:tcBorders>
              <w:top w:val="single" w:color="auto" w:sz="6" w:space="0"/>
              <w:left w:val="single" w:color="auto" w:sz="6" w:space="0"/>
              <w:bottom w:val="single" w:color="auto" w:sz="12" w:space="0"/>
              <w:right w:val="single" w:color="auto" w:sz="12" w:space="0"/>
            </w:tcBorders>
            <w:noWrap w:val="0"/>
            <w:vAlign w:val="center"/>
          </w:tcPr>
          <w:p w14:paraId="1C10588F">
            <w:pPr>
              <w:spacing w:line="400" w:lineRule="exact"/>
              <w:rPr>
                <w:rFonts w:hint="default" w:ascii="Times New Roman" w:hAnsi="Times New Roman" w:cs="Times New Roman"/>
                <w:szCs w:val="21"/>
              </w:rPr>
            </w:pPr>
            <w:r>
              <w:rPr>
                <w:rFonts w:hint="default" w:ascii="Times New Roman" w:hAnsi="Times New Roman" w:cs="Times New Roman"/>
                <w:szCs w:val="21"/>
              </w:rPr>
              <w:t xml:space="preserve">我单位郑重申明，对申报太湖治理专项资金项目所提供的全部材料真实性承担相应责任。 </w:t>
            </w:r>
          </w:p>
          <w:p w14:paraId="65FBB691">
            <w:pPr>
              <w:spacing w:line="400" w:lineRule="exact"/>
              <w:rPr>
                <w:rFonts w:hint="default" w:ascii="Times New Roman" w:hAnsi="Times New Roman" w:cs="Times New Roman"/>
                <w:szCs w:val="21"/>
              </w:rPr>
            </w:pPr>
            <w:r>
              <w:rPr>
                <w:rFonts w:hint="default" w:ascii="Times New Roman" w:hAnsi="Times New Roman" w:cs="Times New Roman"/>
                <w:szCs w:val="21"/>
              </w:rPr>
              <w:t xml:space="preserve">项目法人签字： </w:t>
            </w:r>
          </w:p>
        </w:tc>
      </w:tr>
    </w:tbl>
    <w:p w14:paraId="27104F99">
      <w:pPr>
        <w:spacing w:before="156" w:beforeLines="50" w:after="156" w:afterLines="50"/>
        <w:ind w:right="-142" w:firstLine="5250" w:firstLineChars="2500"/>
        <w:rPr>
          <w:rFonts w:hint="default" w:ascii="Times New Roman" w:hAnsi="Times New Roman" w:cs="Times New Roman"/>
        </w:rPr>
      </w:pPr>
      <w:r>
        <w:rPr>
          <w:rFonts w:hint="default" w:ascii="Times New Roman" w:hAnsi="Times New Roman" w:cs="Times New Roman"/>
        </w:rPr>
        <w:t>填表日期：    年    月    日</w:t>
      </w:r>
    </w:p>
    <w:p w14:paraId="0CEE60FF">
      <w:pPr>
        <w:ind w:right="-143" w:firstLine="5250" w:firstLineChars="2500"/>
        <w:rPr>
          <w:rFonts w:hint="default" w:ascii="Times New Roman" w:hAnsi="Times New Roman" w:cs="Times New Roman"/>
        </w:rPr>
      </w:pPr>
    </w:p>
    <w:p w14:paraId="293B4BE8">
      <w:pPr>
        <w:ind w:right="-143"/>
        <w:jc w:val="left"/>
        <w:rPr>
          <w:rFonts w:hint="default" w:ascii="Times New Roman" w:hAnsi="Times New Roman" w:cs="Times New Roman"/>
          <w:color w:val="FF0000"/>
          <w:highlight w:val="yellow"/>
        </w:rPr>
      </w:pPr>
      <w:r>
        <w:rPr>
          <w:rFonts w:hint="default" w:ascii="Times New Roman" w:hAnsi="Times New Roman" w:cs="Times New Roman"/>
          <w:color w:val="FF0000"/>
          <w:highlight w:val="yellow"/>
        </w:rPr>
        <w:t>注：治理效果、绩效目标等内容将作为次年资金绩效评价目标，请认真填写</w:t>
      </w:r>
    </w:p>
    <w:p w14:paraId="699C9F3D">
      <w:pPr>
        <w:widowControl w:val="0"/>
        <w:numPr>
          <w:ilvl w:val="0"/>
          <w:numId w:val="0"/>
        </w:numPr>
        <w:spacing w:line="460" w:lineRule="exact"/>
        <w:jc w:val="both"/>
        <w:rPr>
          <w:rFonts w:hint="default" w:ascii="Times New Roman" w:hAnsi="Times New Roman" w:eastAsia="仿宋_GB2312" w:cs="Times New Roman"/>
          <w:b w:val="0"/>
          <w:bCs/>
          <w:sz w:val="28"/>
          <w:szCs w:val="28"/>
        </w:rPr>
      </w:pPr>
    </w:p>
    <w:p w14:paraId="62620D0B">
      <w:pPr>
        <w:jc w:val="center"/>
        <w:rPr>
          <w:rFonts w:hint="default" w:ascii="Times New Roman" w:hAnsi="Times New Roman" w:eastAsia="方正小标宋_GBK" w:cs="Times New Roman"/>
          <w:sz w:val="32"/>
          <w:szCs w:val="40"/>
          <w:lang w:val="en-US" w:eastAsia="zh-CN"/>
        </w:rPr>
      </w:pPr>
      <w:r>
        <w:rPr>
          <w:rFonts w:hint="default" w:ascii="Times New Roman" w:hAnsi="Times New Roman" w:eastAsia="方正小标宋_GBK" w:cs="Times New Roman"/>
          <w:sz w:val="32"/>
          <w:szCs w:val="40"/>
          <w:lang w:val="en-US" w:eastAsia="zh-CN"/>
        </w:rPr>
        <w:br w:type="page"/>
      </w:r>
    </w:p>
    <w:p w14:paraId="59AA3AD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334" w:rightChars="-159" w:firstLine="640" w:firstLineChars="200"/>
        <w:textAlignment w:val="auto"/>
        <w:rPr>
          <w:rFonts w:hint="default" w:ascii="Times New Roman" w:hAnsi="Times New Roman" w:eastAsia="仿宋_GB2312" w:cs="Times New Roman"/>
          <w:b w:val="0"/>
          <w:bCs/>
          <w:sz w:val="32"/>
          <w:szCs w:val="32"/>
          <w:lang w:val="en-US" w:eastAsia="zh-CN"/>
        </w:rPr>
      </w:pPr>
    </w:p>
    <w:p w14:paraId="423DCD9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334" w:rightChars="-159" w:firstLine="0" w:firstLineChars="0"/>
        <w:jc w:val="center"/>
        <w:textAlignment w:val="auto"/>
        <w:rPr>
          <w:rFonts w:hint="default" w:ascii="Times New Roman" w:hAnsi="Times New Roman" w:eastAsia="黑体" w:cs="Times New Roman"/>
          <w:b w:val="0"/>
          <w:bCs/>
          <w:sz w:val="40"/>
          <w:szCs w:val="40"/>
          <w:lang w:val="en-US" w:eastAsia="zh-CN"/>
        </w:rPr>
      </w:pPr>
      <w:r>
        <w:rPr>
          <w:rFonts w:hint="default" w:ascii="Times New Roman" w:hAnsi="Times New Roman" w:eastAsia="黑体" w:cs="Times New Roman"/>
          <w:b w:val="0"/>
          <w:bCs/>
          <w:sz w:val="40"/>
          <w:szCs w:val="40"/>
          <w:lang w:val="en-US" w:eastAsia="zh-CN"/>
        </w:rPr>
        <w:t>项目资金申请承诺书</w:t>
      </w:r>
    </w:p>
    <w:p w14:paraId="736113B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334" w:rightChars="-159" w:firstLine="640" w:firstLineChars="200"/>
        <w:textAlignment w:val="auto"/>
        <w:rPr>
          <w:rFonts w:hint="default" w:ascii="Times New Roman" w:hAnsi="Times New Roman" w:eastAsia="仿宋_GB2312" w:cs="Times New Roman"/>
          <w:b w:val="0"/>
          <w:bCs/>
          <w:sz w:val="32"/>
          <w:szCs w:val="32"/>
          <w:lang w:val="en-US" w:eastAsia="zh-CN"/>
        </w:rPr>
      </w:pPr>
    </w:p>
    <w:p w14:paraId="623AAA5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334" w:rightChars="-159"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我单位申请2025年省级太湖治理切块苏州市区专项资金，特郑重承诺:</w:t>
      </w:r>
    </w:p>
    <w:p w14:paraId="10322C5E">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Chars="0" w:right="-334" w:rightChars="-159"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保证项目申报材料和研究结论真实准确，无隐瞒虚假。</w:t>
      </w:r>
    </w:p>
    <w:p w14:paraId="256E51AE">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Chars="0" w:right="-334" w:rightChars="-159"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保证项目前期审批手续完备，按计划进度</w:t>
      </w:r>
      <w:r>
        <w:rPr>
          <w:rFonts w:hint="eastAsia" w:ascii="Times New Roman" w:hAnsi="Times New Roman" w:eastAsia="仿宋_GB2312" w:cs="Times New Roman"/>
          <w:b w:val="0"/>
          <w:bCs/>
          <w:sz w:val="32"/>
          <w:szCs w:val="32"/>
          <w:lang w:val="en-US" w:eastAsia="zh-CN"/>
        </w:rPr>
        <w:t>实施和</w:t>
      </w:r>
      <w:r>
        <w:rPr>
          <w:rFonts w:hint="default" w:ascii="Times New Roman" w:hAnsi="Times New Roman" w:eastAsia="仿宋_GB2312" w:cs="Times New Roman"/>
          <w:b w:val="0"/>
          <w:bCs/>
          <w:sz w:val="32"/>
          <w:szCs w:val="32"/>
          <w:lang w:val="en-US" w:eastAsia="zh-CN"/>
        </w:rPr>
        <w:t>完工。</w:t>
      </w:r>
    </w:p>
    <w:p w14:paraId="659B242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334" w:rightChars="-159"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三、项目未重复申请其他省级财政专项资金，配套资金足额按时到位。</w:t>
      </w:r>
    </w:p>
    <w:p w14:paraId="5FDB01A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334" w:rightChars="-159"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四、项目及各子项工程责任主体明确，且未被列入严重失信主体名单。如申请成功，严格执行省太湖专项资金管理办法，服从省、市、县</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市、区</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相关部门的监督管理</w:t>
      </w:r>
      <w:r>
        <w:rPr>
          <w:rFonts w:hint="eastAsia" w:ascii="Times New Roman" w:hAnsi="Times New Roman" w:eastAsia="仿宋_GB2312" w:cs="Times New Roman"/>
          <w:b w:val="0"/>
          <w:bCs/>
          <w:sz w:val="32"/>
          <w:szCs w:val="32"/>
          <w:lang w:val="en-US" w:eastAsia="zh-CN"/>
        </w:rPr>
        <w:t>。</w:t>
      </w:r>
    </w:p>
    <w:p w14:paraId="118128D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334" w:rightChars="-159"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五、项目建设资金来源符合地方财政承受能力和政府投资能力，不会新增地方政府隐性债务。</w:t>
      </w:r>
    </w:p>
    <w:p w14:paraId="5EDB342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334" w:rightChars="-159"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如若违反以上承诺，我单位愿承担相应责任及后果。</w:t>
      </w:r>
    </w:p>
    <w:p w14:paraId="532BAA4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334" w:rightChars="-159" w:firstLine="640" w:firstLineChars="200"/>
        <w:textAlignment w:val="auto"/>
        <w:rPr>
          <w:rFonts w:hint="default" w:ascii="Times New Roman" w:hAnsi="Times New Roman" w:eastAsia="仿宋_GB2312" w:cs="Times New Roman"/>
          <w:b w:val="0"/>
          <w:bCs/>
          <w:sz w:val="32"/>
          <w:szCs w:val="32"/>
          <w:lang w:val="en-US" w:eastAsia="zh-CN"/>
        </w:rPr>
      </w:pPr>
    </w:p>
    <w:p w14:paraId="0BCE289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334" w:rightChars="-159" w:firstLine="640" w:firstLineChars="200"/>
        <w:textAlignment w:val="auto"/>
        <w:rPr>
          <w:rFonts w:hint="default" w:ascii="Times New Roman" w:hAnsi="Times New Roman" w:eastAsia="仿宋_GB2312" w:cs="Times New Roman"/>
          <w:b w:val="0"/>
          <w:bCs/>
          <w:sz w:val="32"/>
          <w:szCs w:val="32"/>
          <w:lang w:val="en-US" w:eastAsia="zh-CN"/>
        </w:rPr>
      </w:pPr>
    </w:p>
    <w:p w14:paraId="09732D73">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leftChars="0" w:right="-334" w:rightChars="-159" w:firstLine="640" w:firstLineChars="200"/>
        <w:jc w:val="righ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项目单位法定代表人</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签字</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 xml:space="preserve">               </w:t>
      </w:r>
    </w:p>
    <w:p w14:paraId="53FC20CC">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leftChars="0" w:right="-334" w:rightChars="-159" w:firstLine="640" w:firstLineChars="200"/>
        <w:jc w:val="righ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项目单位</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公章</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 xml:space="preserve">               </w:t>
      </w:r>
    </w:p>
    <w:p w14:paraId="183AAB44">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leftChars="0" w:right="-334" w:rightChars="-159" w:firstLine="640" w:firstLineChars="200"/>
        <w:jc w:val="righ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2025年</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月</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日</w:t>
      </w:r>
    </w:p>
    <w:p w14:paraId="3CA3FBA9">
      <w:pPr>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br w:type="page"/>
      </w:r>
    </w:p>
    <w:p w14:paraId="1C97F5E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334" w:rightChars="-159" w:firstLine="0" w:firstLineChars="0"/>
        <w:jc w:val="center"/>
        <w:textAlignment w:val="auto"/>
        <w:rPr>
          <w:rFonts w:hint="eastAsia" w:ascii="Times New Roman" w:hAnsi="Times New Roman" w:eastAsia="黑体" w:cs="Times New Roman"/>
          <w:b w:val="0"/>
          <w:bCs/>
          <w:sz w:val="40"/>
          <w:szCs w:val="40"/>
          <w:lang w:val="en-US" w:eastAsia="zh-CN"/>
        </w:rPr>
      </w:pPr>
    </w:p>
    <w:p w14:paraId="26A44A5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334" w:rightChars="-159" w:firstLine="0" w:firstLineChars="0"/>
        <w:jc w:val="center"/>
        <w:textAlignment w:val="auto"/>
        <w:rPr>
          <w:rFonts w:hint="default" w:ascii="Times New Roman" w:hAnsi="Times New Roman" w:eastAsia="黑体" w:cs="Times New Roman"/>
          <w:b w:val="0"/>
          <w:bCs/>
          <w:sz w:val="40"/>
          <w:szCs w:val="40"/>
          <w:lang w:val="en-US" w:eastAsia="zh-CN"/>
        </w:rPr>
      </w:pPr>
      <w:r>
        <w:rPr>
          <w:rFonts w:hint="eastAsia" w:ascii="Times New Roman" w:hAnsi="Times New Roman" w:eastAsia="黑体" w:cs="Times New Roman"/>
          <w:b w:val="0"/>
          <w:bCs/>
          <w:sz w:val="40"/>
          <w:szCs w:val="40"/>
          <w:lang w:val="en-US" w:eastAsia="zh-CN"/>
        </w:rPr>
        <w:t>项目单位</w:t>
      </w:r>
      <w:r>
        <w:rPr>
          <w:rFonts w:hint="default" w:ascii="Times New Roman" w:hAnsi="Times New Roman" w:eastAsia="黑体" w:cs="Times New Roman"/>
          <w:b w:val="0"/>
          <w:bCs/>
          <w:sz w:val="40"/>
          <w:szCs w:val="40"/>
          <w:lang w:val="en-US" w:eastAsia="zh-CN"/>
        </w:rPr>
        <w:t>资金</w:t>
      </w:r>
      <w:r>
        <w:rPr>
          <w:rFonts w:hint="eastAsia" w:ascii="Times New Roman" w:hAnsi="Times New Roman" w:eastAsia="黑体" w:cs="Times New Roman"/>
          <w:b w:val="0"/>
          <w:bCs/>
          <w:sz w:val="40"/>
          <w:szCs w:val="40"/>
          <w:lang w:val="en-US" w:eastAsia="zh-CN"/>
        </w:rPr>
        <w:t>执行</w:t>
      </w:r>
      <w:r>
        <w:rPr>
          <w:rFonts w:hint="default" w:ascii="Times New Roman" w:hAnsi="Times New Roman" w:eastAsia="黑体" w:cs="Times New Roman"/>
          <w:b w:val="0"/>
          <w:bCs/>
          <w:sz w:val="40"/>
          <w:szCs w:val="40"/>
          <w:lang w:val="en-US" w:eastAsia="zh-CN"/>
        </w:rPr>
        <w:t>承诺书</w:t>
      </w:r>
    </w:p>
    <w:p w14:paraId="6A04206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334" w:rightChars="-159" w:firstLine="420" w:firstLineChars="200"/>
        <w:textAlignment w:val="auto"/>
        <w:rPr>
          <w:szCs w:val="28"/>
        </w:rPr>
      </w:pPr>
    </w:p>
    <w:p w14:paraId="028132F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334" w:rightChars="-159"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lang w:val="en-US" w:eastAsia="zh-CN"/>
        </w:rPr>
        <w:t>我单位</w:t>
      </w:r>
      <w:r>
        <w:rPr>
          <w:rFonts w:hint="eastAsia" w:ascii="Times New Roman" w:hAnsi="Times New Roman" w:eastAsia="仿宋_GB2312" w:cs="Times New Roman"/>
          <w:b w:val="0"/>
          <w:bCs/>
          <w:sz w:val="32"/>
          <w:szCs w:val="32"/>
          <w:lang w:val="en-US" w:eastAsia="zh-CN"/>
        </w:rPr>
        <w:t>承诺：于</w:t>
      </w:r>
      <w:r>
        <w:rPr>
          <w:rFonts w:hint="default" w:ascii="Times New Roman" w:hAnsi="Times New Roman" w:eastAsia="仿宋_GB2312" w:cs="Times New Roman"/>
          <w:b w:val="0"/>
          <w:bCs/>
          <w:sz w:val="32"/>
          <w:szCs w:val="32"/>
          <w:lang w:val="en-US" w:eastAsia="zh-CN"/>
        </w:rPr>
        <w:t>2025年</w:t>
      </w:r>
      <w:r>
        <w:rPr>
          <w:rFonts w:hint="default" w:ascii="Times New Roman" w:hAnsi="Times New Roman" w:eastAsia="仿宋_GB2312" w:cs="Times New Roman"/>
          <w:sz w:val="32"/>
          <w:szCs w:val="32"/>
          <w:lang w:val="en-US" w:eastAsia="zh-CN"/>
        </w:rPr>
        <w:t>底前</w:t>
      </w:r>
      <w:r>
        <w:rPr>
          <w:rFonts w:hint="default" w:ascii="Times New Roman" w:hAnsi="Times New Roman" w:eastAsia="仿宋_GB2312" w:cs="Times New Roman"/>
          <w:sz w:val="32"/>
          <w:szCs w:val="32"/>
        </w:rPr>
        <w:t>完成</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实物工程量并</w:t>
      </w:r>
      <w:r>
        <w:rPr>
          <w:rFonts w:hint="eastAsia" w:ascii="Times New Roman" w:hAnsi="Times New Roman" w:eastAsia="仿宋_GB2312" w:cs="Times New Roman"/>
          <w:sz w:val="32"/>
          <w:szCs w:val="32"/>
          <w:lang w:val="en-US" w:eastAsia="zh-CN"/>
        </w:rPr>
        <w:t>在专项资金拨付后，</w:t>
      </w:r>
      <w:r>
        <w:rPr>
          <w:rFonts w:hint="default" w:ascii="Times New Roman" w:hAnsi="Times New Roman" w:eastAsia="仿宋_GB2312" w:cs="Times New Roman"/>
          <w:sz w:val="32"/>
          <w:szCs w:val="32"/>
        </w:rPr>
        <w:t>确保支付</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专项</w:t>
      </w:r>
      <w:r>
        <w:rPr>
          <w:rFonts w:hint="default" w:ascii="Times New Roman" w:hAnsi="Times New Roman" w:eastAsia="仿宋_GB2312" w:cs="Times New Roman"/>
          <w:sz w:val="32"/>
          <w:szCs w:val="32"/>
        </w:rPr>
        <w:t>资金；剩余</w:t>
      </w:r>
      <w:r>
        <w:rPr>
          <w:rFonts w:hint="default" w:ascii="Times New Roman" w:hAnsi="Times New Roman" w:eastAsia="仿宋_GB2312" w:cs="Times New Roman"/>
          <w:sz w:val="32"/>
          <w:szCs w:val="32"/>
          <w:lang w:val="en-US" w:eastAsia="zh-CN"/>
        </w:rPr>
        <w:t>专项</w:t>
      </w:r>
      <w:r>
        <w:rPr>
          <w:rFonts w:hint="default" w:ascii="Times New Roman" w:hAnsi="Times New Roman" w:eastAsia="仿宋_GB2312" w:cs="Times New Roman"/>
          <w:sz w:val="32"/>
          <w:szCs w:val="32"/>
        </w:rPr>
        <w:t>资金承诺于</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日前完成支付并对应完成</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实物工程量。</w:t>
      </w:r>
    </w:p>
    <w:p w14:paraId="3B62D25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334" w:rightChars="-159"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获得</w:t>
      </w:r>
      <w:r>
        <w:rPr>
          <w:rFonts w:hint="default" w:ascii="Times New Roman" w:hAnsi="Times New Roman" w:eastAsia="仿宋_GB2312" w:cs="Times New Roman"/>
          <w:sz w:val="32"/>
          <w:szCs w:val="32"/>
        </w:rPr>
        <w:t>专项资金实行专款专用、专账核算。</w:t>
      </w:r>
    </w:p>
    <w:p w14:paraId="123629A6">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leftChars="0" w:right="-334" w:rightChars="-159" w:firstLine="640" w:firstLineChars="200"/>
        <w:jc w:val="right"/>
        <w:textAlignment w:val="auto"/>
        <w:rPr>
          <w:rFonts w:hint="default" w:ascii="Times New Roman" w:hAnsi="Times New Roman" w:eastAsia="仿宋_GB2312" w:cs="Times New Roman"/>
          <w:b w:val="0"/>
          <w:bCs/>
          <w:sz w:val="32"/>
          <w:szCs w:val="32"/>
          <w:lang w:val="en-US" w:eastAsia="zh-CN"/>
        </w:rPr>
      </w:pPr>
    </w:p>
    <w:p w14:paraId="798A21FB">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leftChars="0" w:right="-334" w:rightChars="-159" w:firstLine="640" w:firstLineChars="200"/>
        <w:jc w:val="righ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项目单位（公章）：                </w:t>
      </w:r>
    </w:p>
    <w:p w14:paraId="45E08FFE">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leftChars="0" w:right="-334" w:rightChars="-159" w:firstLine="640" w:firstLineChars="200"/>
        <w:jc w:val="righ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2025年</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月</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日</w:t>
      </w:r>
    </w:p>
    <w:p w14:paraId="50131FFD">
      <w:pPr>
        <w:rPr>
          <w:rFonts w:hint="default" w:ascii="Times New Roman" w:hAnsi="Times New Roman" w:eastAsia="仿宋_GB2312" w:cs="Times New Roman"/>
          <w:sz w:val="32"/>
          <w:szCs w:val="32"/>
        </w:rPr>
      </w:pPr>
    </w:p>
    <w:p w14:paraId="4FF8D6A4">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397EC9F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334" w:rightChars="-159" w:firstLine="640" w:firstLineChars="200"/>
        <w:textAlignment w:val="auto"/>
        <w:rPr>
          <w:rFonts w:hint="default" w:ascii="Times New Roman" w:hAnsi="Times New Roman" w:eastAsia="仿宋_GB2312" w:cs="Times New Roman"/>
          <w:sz w:val="32"/>
          <w:szCs w:val="32"/>
        </w:rPr>
      </w:pPr>
    </w:p>
    <w:p w14:paraId="1999972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334" w:rightChars="-159" w:firstLine="0" w:firstLineChars="0"/>
        <w:jc w:val="center"/>
        <w:textAlignment w:val="auto"/>
        <w:rPr>
          <w:rFonts w:hint="eastAsia" w:ascii="Times New Roman" w:hAnsi="Times New Roman" w:eastAsia="黑体" w:cs="Times New Roman"/>
          <w:b w:val="0"/>
          <w:bCs/>
          <w:sz w:val="40"/>
          <w:szCs w:val="40"/>
          <w:lang w:val="en-US" w:eastAsia="zh-CN"/>
        </w:rPr>
      </w:pPr>
      <w:r>
        <w:rPr>
          <w:rFonts w:hint="eastAsia" w:ascii="Times New Roman" w:hAnsi="Times New Roman" w:eastAsia="黑体" w:cs="Times New Roman"/>
          <w:b w:val="0"/>
          <w:bCs/>
          <w:sz w:val="40"/>
          <w:szCs w:val="40"/>
          <w:lang w:val="en-US" w:eastAsia="zh-CN"/>
        </w:rPr>
        <w:t>项目资金拨付承诺书</w:t>
      </w:r>
    </w:p>
    <w:p w14:paraId="72E4334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334" w:rightChars="-159" w:firstLine="0" w:firstLineChars="0"/>
        <w:jc w:val="center"/>
        <w:textAlignment w:val="auto"/>
        <w:rPr>
          <w:rFonts w:hint="eastAsia" w:ascii="Times New Roman" w:hAnsi="Times New Roman" w:eastAsia="黑体" w:cs="Times New Roman"/>
          <w:b w:val="0"/>
          <w:bCs/>
          <w:sz w:val="40"/>
          <w:szCs w:val="40"/>
          <w:lang w:val="en-US" w:eastAsia="zh-CN"/>
        </w:rPr>
      </w:pPr>
    </w:p>
    <w:p w14:paraId="5E678CD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334" w:rightChars="-159" w:firstLine="640" w:firstLineChars="2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我单位承诺：</w:t>
      </w:r>
      <w:r>
        <w:rPr>
          <w:rFonts w:hint="default" w:ascii="Times New Roman" w:hAnsi="Times New Roman" w:eastAsia="仿宋_GB2312" w:cs="Times New Roman"/>
          <w:b w:val="0"/>
          <w:bCs/>
          <w:sz w:val="32"/>
          <w:szCs w:val="32"/>
          <w:lang w:val="en-US" w:eastAsia="zh-CN"/>
        </w:rPr>
        <w:t>在收到专项资金后30日内</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将资金及绩效目标分解下达至专项资金使用单位</w:t>
      </w:r>
      <w:r>
        <w:rPr>
          <w:rFonts w:hint="eastAsia" w:ascii="Times New Roman" w:hAnsi="Times New Roman" w:eastAsia="仿宋_GB2312" w:cs="Times New Roman"/>
          <w:b w:val="0"/>
          <w:bCs/>
          <w:sz w:val="32"/>
          <w:szCs w:val="32"/>
          <w:lang w:val="en-US" w:eastAsia="zh-CN"/>
        </w:rPr>
        <w:t>。</w:t>
      </w:r>
    </w:p>
    <w:p w14:paraId="1309FDA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334" w:rightChars="-159" w:firstLine="640" w:firstLineChars="200"/>
        <w:textAlignment w:val="auto"/>
        <w:rPr>
          <w:rFonts w:hint="default" w:ascii="Times New Roman" w:hAnsi="Times New Roman" w:eastAsia="仿宋_GB2312" w:cs="Times New Roman"/>
          <w:b w:val="0"/>
          <w:bCs/>
          <w:sz w:val="32"/>
          <w:szCs w:val="32"/>
          <w:lang w:val="en-US" w:eastAsia="zh-CN"/>
        </w:rPr>
      </w:pPr>
    </w:p>
    <w:p w14:paraId="72D6143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334" w:rightChars="-159" w:firstLine="640" w:firstLineChars="200"/>
        <w:textAlignment w:val="auto"/>
        <w:rPr>
          <w:rFonts w:hint="default" w:ascii="Times New Roman" w:hAnsi="Times New Roman" w:eastAsia="仿宋_GB2312" w:cs="Times New Roman"/>
          <w:b w:val="0"/>
          <w:bCs/>
          <w:sz w:val="32"/>
          <w:szCs w:val="32"/>
          <w:lang w:val="en-US" w:eastAsia="zh-CN"/>
        </w:rPr>
      </w:pPr>
    </w:p>
    <w:p w14:paraId="1398817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334" w:rightChars="-159"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区财政部门意见（公章）</w:t>
      </w:r>
      <w:r>
        <w:rPr>
          <w:rFonts w:hint="eastAsia" w:ascii="Times New Roman" w:hAnsi="Times New Roman" w:eastAsia="仿宋_GB2312" w:cs="Times New Roman"/>
          <w:b w:val="0"/>
          <w:bCs/>
          <w:sz w:val="32"/>
          <w:szCs w:val="32"/>
          <w:lang w:val="en-US" w:eastAsia="zh-CN"/>
        </w:rPr>
        <w:t xml:space="preserve">      行业主管部门</w:t>
      </w:r>
      <w:r>
        <w:rPr>
          <w:rFonts w:hint="default" w:ascii="Times New Roman" w:hAnsi="Times New Roman" w:eastAsia="仿宋_GB2312" w:cs="Times New Roman"/>
          <w:b w:val="0"/>
          <w:bCs/>
          <w:sz w:val="32"/>
          <w:szCs w:val="32"/>
          <w:lang w:val="en-US" w:eastAsia="zh-CN"/>
        </w:rPr>
        <w:t>（公章）</w:t>
      </w:r>
    </w:p>
    <w:p w14:paraId="147430CB">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leftChars="0" w:right="-334" w:rightChars="-159" w:firstLine="640" w:firstLineChars="200"/>
        <w:jc w:val="righ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2025年</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月</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日</w:t>
      </w:r>
      <w:r>
        <w:rPr>
          <w:rFonts w:hint="eastAsia" w:ascii="Times New Roman" w:hAnsi="Times New Roman" w:eastAsia="仿宋_GB2312" w:cs="Times New Roman"/>
          <w:b w:val="0"/>
          <w:bCs/>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B91A5E"/>
    <w:multiLevelType w:val="singleLevel"/>
    <w:tmpl w:val="61B91A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2644F"/>
    <w:rsid w:val="20891CC0"/>
    <w:rsid w:val="29AF561F"/>
    <w:rsid w:val="6559404B"/>
    <w:rsid w:val="75A95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1437</Words>
  <Characters>1475</Characters>
  <Lines>0</Lines>
  <Paragraphs>0</Paragraphs>
  <TotalTime>12</TotalTime>
  <ScaleCrop>false</ScaleCrop>
  <LinksUpToDate>false</LinksUpToDate>
  <CharactersWithSpaces>1591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2025-09-05T04:35:00Z</dcterms:created>
  <dc:creator>Administrator</dc:creator>
  <cp:lastModifiedBy>Jwl</cp:lastModifiedBy>
  <dcterms:modified xsi:type="dcterms:W3CDTF">2025-09-05T07:14:05Z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eyJoZGlkIjoiM2M2ODdiOWE3YTRiMjhmZWJlMWE2ZGJkOGJkZDgwNzgiLCJ1c2VySWQiOiIxMjM0MzQ2OTMifQ==</vt:lpwstr>
  </property>
  <property fmtid="{D5CDD505-2E9C-101B-9397-08002B2CF9AE}" pid="4" name="ICV">
    <vt:lpwstr>A5B10B35157643909EB72EAE4ACDA162_12</vt:lpwstr>
  </property>
</Properties>
</file>