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866650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866650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9A0077">
        <w:rPr>
          <w:rFonts w:ascii="仿宋_GB2312" w:hint="eastAsia"/>
          <w:szCs w:val="32"/>
        </w:rPr>
        <w:t>4</w:t>
      </w:r>
      <w:r w:rsidR="003061AC">
        <w:rPr>
          <w:rFonts w:ascii="仿宋_GB2312" w:hint="eastAsia"/>
          <w:szCs w:val="32"/>
        </w:rPr>
        <w:t>2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2C486D" w:rsidRPr="005074A6" w:rsidRDefault="002C486D" w:rsidP="003061AC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3061AC" w:rsidRPr="003061AC">
        <w:rPr>
          <w:rFonts w:eastAsia="方正小标宋简体" w:hint="eastAsia"/>
          <w:sz w:val="44"/>
          <w:szCs w:val="44"/>
        </w:rPr>
        <w:t>苏州良成塑胶有限公司迁建注塑件生产</w:t>
      </w:r>
      <w:r w:rsidR="003A35F8" w:rsidRPr="003A35F8">
        <w:rPr>
          <w:rFonts w:eastAsia="方正小标宋简体" w:hint="eastAsia"/>
          <w:sz w:val="44"/>
          <w:szCs w:val="44"/>
        </w:rPr>
        <w:t>等</w:t>
      </w:r>
      <w:r w:rsidR="00CD3CCB" w:rsidRPr="00CD3CCB">
        <w:rPr>
          <w:rFonts w:eastAsia="方正小标宋简体" w:hint="eastAsia"/>
          <w:sz w:val="44"/>
          <w:szCs w:val="44"/>
        </w:rPr>
        <w:t>项目</w:t>
      </w:r>
      <w:r w:rsidR="003867E4" w:rsidRPr="003867E4">
        <w:rPr>
          <w:rFonts w:ascii="方正小标宋简体" w:eastAsia="方正小标宋简体" w:hint="eastAsia"/>
          <w:bCs/>
          <w:spacing w:val="-16"/>
          <w:sz w:val="44"/>
          <w:szCs w:val="44"/>
        </w:rPr>
        <w:t>环境影响报告表</w:t>
      </w:r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3A35F8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C486D" w:rsidRPr="005074A6" w:rsidRDefault="003061AC" w:rsidP="006C6AA2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1" w:name="PO_dwmc"/>
      <w:bookmarkEnd w:id="0"/>
      <w:r w:rsidRPr="003061AC">
        <w:rPr>
          <w:rFonts w:ascii="仿宋" w:eastAsia="仿宋" w:hAnsi="仿宋" w:hint="eastAsia"/>
          <w:sz w:val="32"/>
          <w:szCs w:val="32"/>
        </w:rPr>
        <w:t>苏州良成塑胶有限公司</w:t>
      </w:r>
      <w:bookmarkEnd w:id="1"/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你公司报送的《苏州良成塑胶有限公司年迁建注塑件生产等项目环境影响报告表》（以下简称报告表）收悉。经研究，现批复如下：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一、该项目由苏州市吴中区木渎镇钟塔路82号搬迁至木渎镇木胥东路69号金</w:t>
      </w:r>
      <w:proofErr w:type="gramStart"/>
      <w:r w:rsidRPr="003061AC">
        <w:rPr>
          <w:rFonts w:ascii="仿宋" w:eastAsia="仿宋" w:hAnsi="仿宋" w:hint="eastAsia"/>
          <w:sz w:val="32"/>
          <w:szCs w:val="32"/>
        </w:rPr>
        <w:t>桥工业</w:t>
      </w:r>
      <w:proofErr w:type="gramEnd"/>
      <w:r w:rsidRPr="003061AC">
        <w:rPr>
          <w:rFonts w:ascii="仿宋" w:eastAsia="仿宋" w:hAnsi="仿宋" w:hint="eastAsia"/>
          <w:sz w:val="32"/>
          <w:szCs w:val="32"/>
        </w:rPr>
        <w:t>园51号2栋，租赁苏州市吴中区方园物资有限公司厂房1667.06平方米，总投资50万元，项目建成后年产注塑件500万件。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二、根据你公司委托苏州吴</w:t>
      </w:r>
      <w:proofErr w:type="gramStart"/>
      <w:r w:rsidRPr="003061AC">
        <w:rPr>
          <w:rFonts w:ascii="仿宋" w:eastAsia="仿宋" w:hAnsi="仿宋" w:hint="eastAsia"/>
          <w:sz w:val="32"/>
          <w:szCs w:val="32"/>
        </w:rPr>
        <w:t>环</w:t>
      </w:r>
      <w:proofErr w:type="gramEnd"/>
      <w:r w:rsidRPr="003061AC">
        <w:rPr>
          <w:rFonts w:ascii="仿宋" w:eastAsia="仿宋" w:hAnsi="仿宋" w:hint="eastAsia"/>
          <w:sz w:val="32"/>
          <w:szCs w:val="32"/>
        </w:rPr>
        <w:t>环保技术服务有限公司（编制主持人：沙晶晶，信用编号：BH006436）编制的报告表结论，该项目的实施将对生态环境造成一定影响，在切实落实各项污染防</w:t>
      </w:r>
      <w:r w:rsidRPr="003061AC">
        <w:rPr>
          <w:rFonts w:ascii="仿宋" w:eastAsia="仿宋" w:hAnsi="仿宋" w:hint="eastAsia"/>
          <w:sz w:val="32"/>
          <w:szCs w:val="32"/>
        </w:rPr>
        <w:lastRenderedPageBreak/>
        <w:t>治、环境风险防范工作，确保各类污染物稳定达标排放的前提下，从环保角度分析，该项目建设对环境的不利影响可得到缓解和控制。我局原则同意《报告表》的环境影响评价总体结论和</w:t>
      </w:r>
      <w:proofErr w:type="gramStart"/>
      <w:r w:rsidRPr="003061AC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3061AC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3061AC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3061AC">
        <w:rPr>
          <w:rFonts w:ascii="仿宋" w:eastAsia="仿宋" w:hAnsi="仿宋" w:hint="eastAsia"/>
          <w:sz w:val="32"/>
          <w:szCs w:val="32"/>
        </w:rPr>
        <w:t>污分流，冷却塔冷却水循环使用，不外排；员工生活污水（408吨/年）经市政污水管网接入木</w:t>
      </w:r>
      <w:proofErr w:type="gramStart"/>
      <w:r w:rsidRPr="003061AC">
        <w:rPr>
          <w:rFonts w:ascii="仿宋" w:eastAsia="仿宋" w:hAnsi="仿宋" w:hint="eastAsia"/>
          <w:sz w:val="32"/>
          <w:szCs w:val="32"/>
        </w:rPr>
        <w:t>渎</w:t>
      </w:r>
      <w:proofErr w:type="gramEnd"/>
      <w:r w:rsidRPr="003061AC">
        <w:rPr>
          <w:rFonts w:ascii="仿宋" w:eastAsia="仿宋" w:hAnsi="仿宋" w:hint="eastAsia"/>
          <w:sz w:val="32"/>
          <w:szCs w:val="32"/>
        </w:rPr>
        <w:t>新城污水处理厂集中处理，达标排放；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2. 项目注塑废气经集气罩收集后经二级活性炭吸附装置处理后通过15米高1#排气筒排放，粉碎机产生的废气经集气罩收集后经布袋除尘器处理后通过15米高1#排气筒排放；具体考核指标：非甲烷总烃、苯乙烯、丙烯腈、甲苯、乙苯、颗粒物，执行《合成树脂工业污染物排放标准》（GB31572-2015）表5、9排放标准，其中苯乙烯无组织排放执行《恶臭污染物排放标准》（GB14554-1993）表1标准、丙烯腈无组织排放执行江苏省《大气污染物综合排放标准》（DB32/4041-2021）表3标准；厂区无组织非甲烷总烃执行江苏省《大气污染物综合排放标准》（DB32/4041-2021）表2标准；加强操作环节的环境管理，严格</w:t>
      </w:r>
      <w:r w:rsidRPr="003061AC">
        <w:rPr>
          <w:rFonts w:ascii="仿宋" w:eastAsia="仿宋" w:hAnsi="仿宋" w:hint="eastAsia"/>
          <w:sz w:val="32"/>
          <w:szCs w:val="32"/>
        </w:rPr>
        <w:lastRenderedPageBreak/>
        <w:t>控制废气的无组织排放，厂界不得有异味；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3061AC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3061AC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噪声源，落实报告表提出的各项减振降噪措施；厂界噪声执行《工业企业厂界环境噪声排放标准》（GB12348-2008）2类标准；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活性炭等危险废物必须委托具备危险废物经营许可证的单位处理，并执行危险废物转移联单制度；危险废物暂存场所应符合《危险废物贮存污染控制标准》（GB18597-2023）的规定要求，一般固废、生活垃圾委托专业单位回收或处理，防止产生二次污染；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7. 按报告表提出的要求对运营</w:t>
      </w:r>
      <w:proofErr w:type="gramStart"/>
      <w:r w:rsidRPr="003061AC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3061AC">
        <w:rPr>
          <w:rFonts w:ascii="仿宋" w:eastAsia="仿宋" w:hAnsi="仿宋" w:hint="eastAsia"/>
          <w:sz w:val="32"/>
          <w:szCs w:val="32"/>
        </w:rPr>
        <w:t>环境监测制度，按照</w:t>
      </w:r>
      <w:r w:rsidRPr="003061AC">
        <w:rPr>
          <w:rFonts w:ascii="仿宋" w:eastAsia="仿宋" w:hAnsi="仿宋" w:hint="eastAsia"/>
          <w:sz w:val="32"/>
          <w:szCs w:val="32"/>
        </w:rPr>
        <w:lastRenderedPageBreak/>
        <w:t>《排污单位自行监测技术指南 总则》（HJ 819-2017）、《排污单位自行监测技术指南 橡胶和塑料制品》（HJ 1207-2021）编制自行监测方案并开展监测工作，监测结果及相关资料备查。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四、根据区域总量平衡方案，本项目实施后，全厂污染物年排放量初步核定为：废水污染物接管量：废水量≤408吨、COD≤0.1632吨、氨氮≤0.0122吨、总磷≤0.0012吨；大气污染物：有组织 VOCs≤0.0022吨、苯乙烯≤0.0002吨、丙烯腈≤0.0005吨、甲苯≤0.0007吨、乙苯≤0.0003吨、颗粒物≤0.0001吨；无组织 VOCs≤0.0024吨、苯乙烯≤0.0003吨、丙烯腈≤0.0005吨、甲苯≤0.0007吨、乙苯≤0.0004吨、颗粒物≤0.0002吨。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 “三同时”及竣工环境保护自主验收监管工作机制的意见》（</w:t>
      </w:r>
      <w:proofErr w:type="gramStart"/>
      <w:r w:rsidRPr="003061AC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3061AC">
        <w:rPr>
          <w:rFonts w:ascii="仿宋" w:eastAsia="仿宋" w:hAnsi="仿宋" w:hint="eastAsia"/>
          <w:sz w:val="32"/>
          <w:szCs w:val="32"/>
        </w:rPr>
        <w:t>〔2021〕70号）要求，加强对该项目环境保护“三同时” 及自主验收监管。需要配套建设的环境保护设施未建成、未经验收或者经验收不合格，建设项目已投入生产或者使用的，生态环境部门将依法进行查处。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lastRenderedPageBreak/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3061AC" w:rsidRPr="003061AC" w:rsidRDefault="003061AC" w:rsidP="003061A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BA188E" w:rsidRDefault="003061AC" w:rsidP="003061A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61AC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3061AC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3061AC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3061AC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3061AC">
        <w:rPr>
          <w:rFonts w:ascii="仿宋" w:eastAsia="仿宋" w:hAnsi="仿宋" w:hint="eastAsia"/>
          <w:sz w:val="32"/>
          <w:szCs w:val="32"/>
        </w:rPr>
        <w:t>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B448C3" w:rsidRDefault="00B448C3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35F8" w:rsidRDefault="003A35F8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2C24B0">
        <w:rPr>
          <w:rFonts w:ascii="仿宋" w:eastAsia="仿宋" w:hAnsi="仿宋" w:hint="eastAsia"/>
          <w:sz w:val="32"/>
          <w:szCs w:val="32"/>
        </w:rPr>
        <w:t>4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3A35F8">
        <w:rPr>
          <w:rFonts w:ascii="仿宋" w:eastAsia="仿宋" w:hAnsi="仿宋" w:hint="eastAsia"/>
          <w:sz w:val="32"/>
          <w:szCs w:val="32"/>
        </w:rPr>
        <w:t>25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D5770B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2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3A35F8">
              <w:rPr>
                <w:rFonts w:ascii="仿宋" w:eastAsia="仿宋" w:hAnsi="仿宋" w:hint="eastAsia"/>
                <w:sz w:val="28"/>
                <w:szCs w:val="28"/>
              </w:rPr>
              <w:t>木渎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3A35F8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3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2C24B0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3A35F8">
              <w:rPr>
                <w:rFonts w:ascii="仿宋" w:eastAsia="仿宋" w:hAnsi="仿宋" w:hint="eastAsia"/>
                <w:sz w:val="28"/>
                <w:szCs w:val="28"/>
              </w:rPr>
              <w:t>25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3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A933E3" w:rsidRDefault="00A933E3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36185E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36185E">
        <w:rPr>
          <w:rFonts w:ascii="仿宋" w:eastAsia="仿宋" w:hAnsi="仿宋" w:hint="eastAsia"/>
          <w:sz w:val="32"/>
          <w:szCs w:val="32"/>
        </w:rPr>
        <w:t>（项目代码：</w:t>
      </w:r>
      <w:r w:rsidR="003061AC" w:rsidRPr="003061AC">
        <w:rPr>
          <w:rFonts w:ascii="仿宋" w:eastAsia="仿宋" w:hAnsi="仿宋" w:hint="eastAsia"/>
          <w:sz w:val="32"/>
          <w:szCs w:val="32"/>
        </w:rPr>
        <w:t>2111-320556-89-03-539381</w:t>
      </w:r>
      <w:r w:rsidRPr="0036185E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E8D" w:rsidRDefault="000C5E8D" w:rsidP="00FB70E3">
      <w:r>
        <w:separator/>
      </w:r>
    </w:p>
  </w:endnote>
  <w:endnote w:type="continuationSeparator" w:id="0">
    <w:p w:rsidR="000C5E8D" w:rsidRDefault="000C5E8D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866650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3061AC" w:rsidRPr="003061AC">
      <w:rPr>
        <w:noProof/>
        <w:sz w:val="28"/>
        <w:szCs w:val="28"/>
        <w:lang w:val="zh-CN"/>
      </w:rPr>
      <w:t>-</w:t>
    </w:r>
    <w:r w:rsidR="003061AC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866650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3061AC" w:rsidRPr="003061AC">
      <w:rPr>
        <w:noProof/>
        <w:sz w:val="28"/>
        <w:szCs w:val="28"/>
        <w:lang w:val="zh-CN"/>
      </w:rPr>
      <w:t>-</w:t>
    </w:r>
    <w:r w:rsidR="003061AC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E8D" w:rsidRDefault="000C5E8D" w:rsidP="00FB70E3">
      <w:r>
        <w:separator/>
      </w:r>
    </w:p>
  </w:footnote>
  <w:footnote w:type="continuationSeparator" w:id="0">
    <w:p w:rsidR="000C5E8D" w:rsidRDefault="000C5E8D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31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966"/>
    <w:rsid w:val="00005A8E"/>
    <w:rsid w:val="00006D5F"/>
    <w:rsid w:val="00007147"/>
    <w:rsid w:val="00007FC6"/>
    <w:rsid w:val="00007FC7"/>
    <w:rsid w:val="000102B3"/>
    <w:rsid w:val="0001204D"/>
    <w:rsid w:val="0001269C"/>
    <w:rsid w:val="00012928"/>
    <w:rsid w:val="00012C0A"/>
    <w:rsid w:val="00012EE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5807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78E"/>
    <w:rsid w:val="00093E07"/>
    <w:rsid w:val="000956C0"/>
    <w:rsid w:val="00095F5D"/>
    <w:rsid w:val="000A263B"/>
    <w:rsid w:val="000A6E16"/>
    <w:rsid w:val="000A7D32"/>
    <w:rsid w:val="000B0811"/>
    <w:rsid w:val="000B5069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5E8D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A50"/>
    <w:rsid w:val="000F4EAB"/>
    <w:rsid w:val="000F5229"/>
    <w:rsid w:val="000F71C3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37069"/>
    <w:rsid w:val="00143D81"/>
    <w:rsid w:val="00144FE6"/>
    <w:rsid w:val="00147E7E"/>
    <w:rsid w:val="00147EE5"/>
    <w:rsid w:val="001506EC"/>
    <w:rsid w:val="001519B8"/>
    <w:rsid w:val="0015386C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866C7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495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026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3583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1E0"/>
    <w:rsid w:val="00212DDE"/>
    <w:rsid w:val="00213654"/>
    <w:rsid w:val="00213F92"/>
    <w:rsid w:val="002155F7"/>
    <w:rsid w:val="00216DC2"/>
    <w:rsid w:val="00217396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6ED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2FBB"/>
    <w:rsid w:val="00294430"/>
    <w:rsid w:val="00297E76"/>
    <w:rsid w:val="002B274A"/>
    <w:rsid w:val="002B476B"/>
    <w:rsid w:val="002B4802"/>
    <w:rsid w:val="002B7F2D"/>
    <w:rsid w:val="002C24B0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D7DFE"/>
    <w:rsid w:val="002E0A07"/>
    <w:rsid w:val="002E1E1C"/>
    <w:rsid w:val="002E54E5"/>
    <w:rsid w:val="002E7FDB"/>
    <w:rsid w:val="002F5441"/>
    <w:rsid w:val="002F5B18"/>
    <w:rsid w:val="002F7E7F"/>
    <w:rsid w:val="003027FE"/>
    <w:rsid w:val="00303E14"/>
    <w:rsid w:val="003061AC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47E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C95"/>
    <w:rsid w:val="00355FD6"/>
    <w:rsid w:val="00357FE3"/>
    <w:rsid w:val="0036185E"/>
    <w:rsid w:val="00362CB6"/>
    <w:rsid w:val="003639B3"/>
    <w:rsid w:val="00366B02"/>
    <w:rsid w:val="003670E5"/>
    <w:rsid w:val="003723F0"/>
    <w:rsid w:val="00372E07"/>
    <w:rsid w:val="00372FCF"/>
    <w:rsid w:val="00374551"/>
    <w:rsid w:val="00376490"/>
    <w:rsid w:val="00377009"/>
    <w:rsid w:val="00377C57"/>
    <w:rsid w:val="003840B9"/>
    <w:rsid w:val="003867E4"/>
    <w:rsid w:val="003876EC"/>
    <w:rsid w:val="00387CA8"/>
    <w:rsid w:val="00392285"/>
    <w:rsid w:val="00394A6E"/>
    <w:rsid w:val="003969B4"/>
    <w:rsid w:val="00396EB4"/>
    <w:rsid w:val="003A0E26"/>
    <w:rsid w:val="003A1934"/>
    <w:rsid w:val="003A22AC"/>
    <w:rsid w:val="003A2A01"/>
    <w:rsid w:val="003A2CA4"/>
    <w:rsid w:val="003A331A"/>
    <w:rsid w:val="003A35F8"/>
    <w:rsid w:val="003A4E4A"/>
    <w:rsid w:val="003A6986"/>
    <w:rsid w:val="003B0CC7"/>
    <w:rsid w:val="003B16F4"/>
    <w:rsid w:val="003B52A0"/>
    <w:rsid w:val="003B611F"/>
    <w:rsid w:val="003B7A6E"/>
    <w:rsid w:val="003C01DB"/>
    <w:rsid w:val="003C24BC"/>
    <w:rsid w:val="003C2B58"/>
    <w:rsid w:val="003C37EA"/>
    <w:rsid w:val="003C42D9"/>
    <w:rsid w:val="003C578C"/>
    <w:rsid w:val="003C5CA9"/>
    <w:rsid w:val="003C745A"/>
    <w:rsid w:val="003C79ED"/>
    <w:rsid w:val="003D0C05"/>
    <w:rsid w:val="003D0E8F"/>
    <w:rsid w:val="003D1BA8"/>
    <w:rsid w:val="003D3BB4"/>
    <w:rsid w:val="003D487D"/>
    <w:rsid w:val="003D49A8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083F"/>
    <w:rsid w:val="00412375"/>
    <w:rsid w:val="004127FA"/>
    <w:rsid w:val="00413B0F"/>
    <w:rsid w:val="004146E9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443F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57EA3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1EC2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E4F5A"/>
    <w:rsid w:val="004E764A"/>
    <w:rsid w:val="004F14D7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52D9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5FD7"/>
    <w:rsid w:val="00586F10"/>
    <w:rsid w:val="00590D25"/>
    <w:rsid w:val="00591898"/>
    <w:rsid w:val="005919DD"/>
    <w:rsid w:val="00593852"/>
    <w:rsid w:val="00595A2B"/>
    <w:rsid w:val="005A14D0"/>
    <w:rsid w:val="005A2559"/>
    <w:rsid w:val="005A5D92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253B"/>
    <w:rsid w:val="00632756"/>
    <w:rsid w:val="006327EA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24FF"/>
    <w:rsid w:val="00663EA3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6AA2"/>
    <w:rsid w:val="006C72CD"/>
    <w:rsid w:val="006C7513"/>
    <w:rsid w:val="006C751B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54C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576C"/>
    <w:rsid w:val="00706D72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3982"/>
    <w:rsid w:val="00784532"/>
    <w:rsid w:val="00787E6F"/>
    <w:rsid w:val="00790293"/>
    <w:rsid w:val="007904AA"/>
    <w:rsid w:val="00791DA1"/>
    <w:rsid w:val="00792D9E"/>
    <w:rsid w:val="00796493"/>
    <w:rsid w:val="00797F39"/>
    <w:rsid w:val="007A14D9"/>
    <w:rsid w:val="007A1510"/>
    <w:rsid w:val="007A3103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3358"/>
    <w:rsid w:val="007C3503"/>
    <w:rsid w:val="007C6170"/>
    <w:rsid w:val="007C69E4"/>
    <w:rsid w:val="007C6AAA"/>
    <w:rsid w:val="007C71DB"/>
    <w:rsid w:val="007C7C63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051"/>
    <w:rsid w:val="008143C0"/>
    <w:rsid w:val="008148B2"/>
    <w:rsid w:val="00815447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6650"/>
    <w:rsid w:val="008672B5"/>
    <w:rsid w:val="008711F0"/>
    <w:rsid w:val="008759B9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1368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351"/>
    <w:rsid w:val="009204AC"/>
    <w:rsid w:val="00920E91"/>
    <w:rsid w:val="00921903"/>
    <w:rsid w:val="00925B37"/>
    <w:rsid w:val="00925CCF"/>
    <w:rsid w:val="009269CF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1C2A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4232"/>
    <w:rsid w:val="00996B4F"/>
    <w:rsid w:val="00996C1E"/>
    <w:rsid w:val="009971DC"/>
    <w:rsid w:val="009A0077"/>
    <w:rsid w:val="009A0390"/>
    <w:rsid w:val="009A1129"/>
    <w:rsid w:val="009A19B9"/>
    <w:rsid w:val="009A3C2E"/>
    <w:rsid w:val="009A63DD"/>
    <w:rsid w:val="009A6D63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9F736B"/>
    <w:rsid w:val="00A000C3"/>
    <w:rsid w:val="00A0030B"/>
    <w:rsid w:val="00A011D9"/>
    <w:rsid w:val="00A02041"/>
    <w:rsid w:val="00A03DF6"/>
    <w:rsid w:val="00A040C0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5A9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131"/>
    <w:rsid w:val="00A83ABF"/>
    <w:rsid w:val="00A8663D"/>
    <w:rsid w:val="00A868DB"/>
    <w:rsid w:val="00A86D36"/>
    <w:rsid w:val="00A87802"/>
    <w:rsid w:val="00A91DB5"/>
    <w:rsid w:val="00A928DB"/>
    <w:rsid w:val="00A933E3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AF63A2"/>
    <w:rsid w:val="00B013F6"/>
    <w:rsid w:val="00B025ED"/>
    <w:rsid w:val="00B04AB7"/>
    <w:rsid w:val="00B108BC"/>
    <w:rsid w:val="00B10CF8"/>
    <w:rsid w:val="00B14C79"/>
    <w:rsid w:val="00B21A31"/>
    <w:rsid w:val="00B223CC"/>
    <w:rsid w:val="00B2241D"/>
    <w:rsid w:val="00B224EC"/>
    <w:rsid w:val="00B22B55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48C3"/>
    <w:rsid w:val="00B455D8"/>
    <w:rsid w:val="00B46740"/>
    <w:rsid w:val="00B506D0"/>
    <w:rsid w:val="00B51911"/>
    <w:rsid w:val="00B5261F"/>
    <w:rsid w:val="00B526D8"/>
    <w:rsid w:val="00B530B6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350B"/>
    <w:rsid w:val="00B940D2"/>
    <w:rsid w:val="00B94CE9"/>
    <w:rsid w:val="00B97FD3"/>
    <w:rsid w:val="00BA188E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04D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C99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630E"/>
    <w:rsid w:val="00CA6EC8"/>
    <w:rsid w:val="00CB220F"/>
    <w:rsid w:val="00CB266F"/>
    <w:rsid w:val="00CB48CE"/>
    <w:rsid w:val="00CB49A0"/>
    <w:rsid w:val="00CB77BA"/>
    <w:rsid w:val="00CC12AC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293F"/>
    <w:rsid w:val="00CD347B"/>
    <w:rsid w:val="00CD3CCB"/>
    <w:rsid w:val="00CD3F1E"/>
    <w:rsid w:val="00CD49A9"/>
    <w:rsid w:val="00CD4C3E"/>
    <w:rsid w:val="00CD59A4"/>
    <w:rsid w:val="00CE2B39"/>
    <w:rsid w:val="00CE2BC0"/>
    <w:rsid w:val="00CE2E85"/>
    <w:rsid w:val="00CE3E88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14F70"/>
    <w:rsid w:val="00D228A6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5770B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EBE"/>
    <w:rsid w:val="00D97FA0"/>
    <w:rsid w:val="00DA0329"/>
    <w:rsid w:val="00DA13EC"/>
    <w:rsid w:val="00DA616E"/>
    <w:rsid w:val="00DA6F8F"/>
    <w:rsid w:val="00DB34CD"/>
    <w:rsid w:val="00DB3698"/>
    <w:rsid w:val="00DB4946"/>
    <w:rsid w:val="00DB6571"/>
    <w:rsid w:val="00DB6C9E"/>
    <w:rsid w:val="00DC1269"/>
    <w:rsid w:val="00DC1994"/>
    <w:rsid w:val="00DC4A53"/>
    <w:rsid w:val="00DC52E2"/>
    <w:rsid w:val="00DC54CF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666"/>
    <w:rsid w:val="00E25A47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669D7"/>
    <w:rsid w:val="00E70B51"/>
    <w:rsid w:val="00E72807"/>
    <w:rsid w:val="00E732F0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96FC9"/>
    <w:rsid w:val="00EA0697"/>
    <w:rsid w:val="00EA16F8"/>
    <w:rsid w:val="00EA199D"/>
    <w:rsid w:val="00EA301D"/>
    <w:rsid w:val="00EA55BA"/>
    <w:rsid w:val="00EA7923"/>
    <w:rsid w:val="00EB0664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1E8B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5275"/>
    <w:rsid w:val="00F15C29"/>
    <w:rsid w:val="00F22210"/>
    <w:rsid w:val="00F227FA"/>
    <w:rsid w:val="00F230BB"/>
    <w:rsid w:val="00F23665"/>
    <w:rsid w:val="00F239E0"/>
    <w:rsid w:val="00F24C52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79FB"/>
    <w:rsid w:val="00F41FAF"/>
    <w:rsid w:val="00F43416"/>
    <w:rsid w:val="00F43ED7"/>
    <w:rsid w:val="00F44AE4"/>
    <w:rsid w:val="00F45337"/>
    <w:rsid w:val="00F45C52"/>
    <w:rsid w:val="00F5049E"/>
    <w:rsid w:val="00F52256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71D42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42DC"/>
    <w:rsid w:val="00FC5B44"/>
    <w:rsid w:val="00FC6EC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42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251A8-FAF6-424F-A514-8A3C9933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5</Pages>
  <Words>1148</Words>
  <Characters>1275</Characters>
  <Application>Microsoft Office Word</Application>
  <DocSecurity>0</DocSecurity>
  <Lines>60</Lines>
  <Paragraphs>27</Paragraphs>
  <ScaleCrop>false</ScaleCrop>
  <Company>微软中国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301</cp:revision>
  <cp:lastPrinted>2023-04-17T03:21:00Z</cp:lastPrinted>
  <dcterms:created xsi:type="dcterms:W3CDTF">2021-08-23T02:37:00Z</dcterms:created>
  <dcterms:modified xsi:type="dcterms:W3CDTF">2023-04-23T07:14:00Z</dcterms:modified>
</cp:coreProperties>
</file>