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</w:t>
      </w:r>
      <w:r>
        <w:rPr>
          <w:rFonts w:hint="eastAsia" w:ascii="Times New Roman" w:hAnsi="Times New Roman" w:cs="Times New Roman"/>
          <w:lang w:eastAsia="zh-CN"/>
        </w:rPr>
        <w:t>副局长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  <w:bookmarkStart w:id="0" w:name="_GoBack"/>
      <w:bookmarkEnd w:id="0"/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党组成员、二级调研员</w:t>
      </w:r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41800B5"/>
    <w:rsid w:val="069074E0"/>
    <w:rsid w:val="165519B8"/>
    <w:rsid w:val="1EBF6F12"/>
    <w:rsid w:val="290E37E2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3E77BF4"/>
    <w:rsid w:val="446820B9"/>
    <w:rsid w:val="4522277D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1575</Words>
  <Characters>1735</Characters>
  <Lines>2</Lines>
  <Paragraphs>1</Paragraphs>
  <TotalTime>9</TotalTime>
  <ScaleCrop>false</ScaleCrop>
  <LinksUpToDate>false</LinksUpToDate>
  <CharactersWithSpaces>1759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2025-06-04T02:21:55Z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