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AE43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15BF15E5">
      <w:pPr>
        <w:ind w:firstLine="198" w:firstLineChars="62"/>
        <w:rPr>
          <w:rFonts w:hint="default" w:ascii="Times New Roman" w:hAnsi="Times New Roman" w:cs="Times New Roman"/>
        </w:rPr>
      </w:pPr>
    </w:p>
    <w:p w14:paraId="6107F70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676B2E3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日</w:t>
      </w:r>
    </w:p>
    <w:p w14:paraId="6681CEC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C098B5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6F1DDED9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2157A33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2293D91B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3C01CC68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1D9D27D6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34BC108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08BA37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28636E1C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D087292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1BBFF290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DBDC252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1E0C5F50">
      <w:pPr>
        <w:ind w:firstLine="640"/>
        <w:jc w:val="left"/>
        <w:rPr>
          <w:rFonts w:hint="default" w:ascii="Times New Roman" w:hAnsi="Times New Roman" w:cs="Times New Roman"/>
        </w:rPr>
      </w:pPr>
    </w:p>
    <w:p w14:paraId="6D027895">
      <w:pPr>
        <w:ind w:firstLine="640"/>
        <w:jc w:val="left"/>
        <w:rPr>
          <w:rFonts w:hint="default" w:ascii="Times New Roman" w:hAnsi="Times New Roman" w:cs="Times New Roman"/>
        </w:rPr>
      </w:pPr>
    </w:p>
    <w:p w14:paraId="6DC4346A">
      <w:pPr>
        <w:ind w:firstLine="640"/>
        <w:jc w:val="left"/>
        <w:rPr>
          <w:rFonts w:hint="default" w:ascii="Times New Roman" w:hAnsi="Times New Roman" w:cs="Times New Roman"/>
        </w:rPr>
      </w:pPr>
    </w:p>
    <w:p w14:paraId="6E416C0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4C0A7332">
      <w:pPr>
        <w:ind w:firstLine="198" w:firstLineChars="62"/>
        <w:rPr>
          <w:rFonts w:hint="default" w:ascii="Times New Roman" w:hAnsi="Times New Roman" w:cs="Times New Roman"/>
        </w:rPr>
      </w:pPr>
    </w:p>
    <w:p w14:paraId="28FD6F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462B9A2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日</w:t>
      </w:r>
    </w:p>
    <w:p w14:paraId="3AE6FDB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5E0C843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7AEE6B5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25156F3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C2E5991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54BDCC75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27C552E6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27DF36A1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9C58E01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5ACD798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33587CB7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6EEFB2E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0FD4CF6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30070DF3">
      <w:pPr>
        <w:jc w:val="left"/>
        <w:rPr>
          <w:rFonts w:hint="default" w:ascii="Times New Roman" w:hAnsi="Times New Roman" w:cs="Times New Roman"/>
        </w:rPr>
      </w:pPr>
    </w:p>
    <w:p w14:paraId="70ECFE23">
      <w:pPr>
        <w:ind w:firstLine="640"/>
        <w:jc w:val="left"/>
        <w:rPr>
          <w:rFonts w:hint="default" w:ascii="Times New Roman" w:hAnsi="Times New Roman" w:cs="Times New Roman"/>
        </w:rPr>
      </w:pPr>
    </w:p>
    <w:p w14:paraId="1FAF867C">
      <w:pPr>
        <w:ind w:firstLine="640"/>
        <w:jc w:val="left"/>
        <w:rPr>
          <w:rFonts w:hint="default" w:ascii="Times New Roman" w:hAnsi="Times New Roman" w:cs="Times New Roman"/>
        </w:rPr>
      </w:pPr>
    </w:p>
    <w:p w14:paraId="68F043C2">
      <w:pPr>
        <w:ind w:firstLine="640"/>
        <w:jc w:val="left"/>
        <w:rPr>
          <w:rFonts w:hint="default" w:ascii="Times New Roman" w:hAnsi="Times New Roman" w:cs="Times New Roman"/>
        </w:rPr>
      </w:pPr>
    </w:p>
    <w:p w14:paraId="5E0EC909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C19FA96">
      <w:pPr>
        <w:ind w:firstLine="198" w:firstLineChars="62"/>
        <w:rPr>
          <w:rFonts w:hint="default" w:ascii="Times New Roman" w:hAnsi="Times New Roman" w:cs="Times New Roman"/>
        </w:rPr>
      </w:pPr>
    </w:p>
    <w:p w14:paraId="54146A4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44A1A9D2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p w14:paraId="74F8B11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69D0DBA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345417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3E2489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28222460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：党组成员、总工程师</w:t>
      </w:r>
    </w:p>
    <w:p w14:paraId="4451D73A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40223CAA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2596867A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13594C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306B85A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32B1EAEC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61B316E2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66392F9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3CFBB0F5">
      <w:pPr>
        <w:ind w:firstLine="640"/>
        <w:jc w:val="left"/>
        <w:rPr>
          <w:rFonts w:hint="default" w:ascii="Times New Roman" w:hAnsi="Times New Roman" w:cs="Times New Roman"/>
        </w:rPr>
      </w:pPr>
    </w:p>
    <w:p w14:paraId="7646656D">
      <w:pPr>
        <w:ind w:firstLine="640"/>
        <w:jc w:val="left"/>
        <w:rPr>
          <w:rFonts w:hint="default" w:ascii="Times New Roman" w:hAnsi="Times New Roman" w:cs="Times New Roman"/>
        </w:rPr>
      </w:pPr>
    </w:p>
    <w:p w14:paraId="27750EB6">
      <w:pPr>
        <w:ind w:firstLine="640"/>
        <w:jc w:val="left"/>
        <w:rPr>
          <w:rFonts w:hint="default" w:ascii="Times New Roman" w:hAnsi="Times New Roman" w:cs="Times New Roman"/>
        </w:rPr>
      </w:pPr>
    </w:p>
    <w:p w14:paraId="2E7B69B6">
      <w:pPr>
        <w:ind w:firstLine="640"/>
        <w:jc w:val="left"/>
        <w:rPr>
          <w:rFonts w:hint="default" w:ascii="Times New Roman" w:hAnsi="Times New Roman" w:cs="Times New Roman"/>
        </w:rPr>
      </w:pPr>
    </w:p>
    <w:p w14:paraId="78C688F9">
      <w:pPr>
        <w:ind w:firstLine="640"/>
        <w:jc w:val="left"/>
        <w:rPr>
          <w:rFonts w:hint="default" w:ascii="Times New Roman" w:hAnsi="Times New Roman" w:cs="Times New Roman"/>
        </w:rPr>
      </w:pPr>
    </w:p>
    <w:p w14:paraId="03184CF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1579BF63">
      <w:pPr>
        <w:ind w:firstLine="198" w:firstLineChars="62"/>
        <w:rPr>
          <w:rFonts w:hint="default" w:ascii="Times New Roman" w:hAnsi="Times New Roman" w:cs="Times New Roman"/>
        </w:rPr>
      </w:pPr>
    </w:p>
    <w:p w14:paraId="025DA7B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433D94E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</w:rPr>
        <w:t>日</w:t>
      </w:r>
    </w:p>
    <w:p w14:paraId="3BB45ED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1EDC81FB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67E7DCB8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2E5189BF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48518737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</w:rPr>
        <w:t>市太湖水污染防治办公室副主任兼苏州国家历史文化名城保护区（姑苏）生态环境局党组书记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3D17E3CD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68AFC473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482F3A2F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DA113BF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12C940B0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539FDC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1694EF20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681F19C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DE3A584">
      <w:pPr>
        <w:ind w:firstLine="640"/>
        <w:jc w:val="left"/>
        <w:rPr>
          <w:rFonts w:hint="default" w:ascii="Times New Roman" w:hAnsi="Times New Roman" w:cs="Times New Roman"/>
        </w:rPr>
      </w:pPr>
    </w:p>
    <w:p w14:paraId="14E34EF2">
      <w:pPr>
        <w:ind w:firstLine="640"/>
        <w:jc w:val="left"/>
        <w:rPr>
          <w:rFonts w:hint="default" w:ascii="Times New Roman" w:hAnsi="Times New Roman" w:cs="Times New Roman"/>
        </w:rPr>
      </w:pPr>
    </w:p>
    <w:p w14:paraId="6752D04B">
      <w:pPr>
        <w:ind w:firstLine="640"/>
        <w:jc w:val="left"/>
        <w:rPr>
          <w:rFonts w:hint="default" w:ascii="Times New Roman" w:hAnsi="Times New Roman" w:cs="Times New Roman"/>
        </w:rPr>
      </w:pPr>
    </w:p>
    <w:p w14:paraId="60589024">
      <w:pPr>
        <w:ind w:firstLine="640"/>
        <w:jc w:val="left"/>
        <w:rPr>
          <w:rFonts w:hint="default" w:ascii="Times New Roman" w:hAnsi="Times New Roman" w:cs="Times New Roman"/>
        </w:rPr>
      </w:pPr>
    </w:p>
    <w:p w14:paraId="5E9FD0CF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165519B8"/>
    <w:rsid w:val="297A7E50"/>
    <w:rsid w:val="2F2430F0"/>
    <w:rsid w:val="38DF4FA3"/>
    <w:rsid w:val="39510174"/>
    <w:rsid w:val="3B7346FF"/>
    <w:rsid w:val="3D6A1A38"/>
    <w:rsid w:val="3FF62D97"/>
    <w:rsid w:val="446820B9"/>
    <w:rsid w:val="49465B42"/>
    <w:rsid w:val="4C360100"/>
    <w:rsid w:val="4D3361F2"/>
    <w:rsid w:val="558031DD"/>
    <w:rsid w:val="58562F86"/>
    <w:rsid w:val="5C1052F9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781</Words>
  <Characters>862</Characters>
  <Lines>2</Lines>
  <Paragraphs>1</Paragraphs>
  <TotalTime>17</TotalTime>
  <ScaleCrop>false</ScaleCrop>
  <LinksUpToDate>false</LinksUpToDate>
  <CharactersWithSpaces>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2025-02-07T07:50:52Z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