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9AE43">
      <w:pPr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苏州市生态环境局领导接访计划</w:t>
      </w:r>
    </w:p>
    <w:p w14:paraId="15BF15E5">
      <w:pPr>
        <w:ind w:firstLine="198" w:firstLineChars="62"/>
        <w:rPr>
          <w:rFonts w:hint="default" w:ascii="Times New Roman" w:hAnsi="Times New Roman" w:cs="Times New Roman"/>
        </w:rPr>
      </w:pPr>
    </w:p>
    <w:p w14:paraId="6107F70D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一、接访时间</w:t>
      </w:r>
    </w:p>
    <w:p w14:paraId="676B2E3B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日</w:t>
      </w:r>
    </w:p>
    <w:p w14:paraId="6681CEC7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上午9点至</w:t>
      </w: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点，下午13点至</w:t>
      </w: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点</w:t>
      </w:r>
    </w:p>
    <w:p w14:paraId="1C098B53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二、接访地点</w:t>
      </w:r>
    </w:p>
    <w:p w14:paraId="6F1DDED9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苏州市竹园路8号  苏州市生态环境局A103室</w:t>
      </w:r>
    </w:p>
    <w:p w14:paraId="2157A334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三、接访领导</w:t>
      </w:r>
    </w:p>
    <w:p w14:paraId="2293D91B">
      <w:pPr>
        <w:ind w:firstLine="640"/>
        <w:rPr>
          <w:rFonts w:hint="eastAsia"/>
        </w:rPr>
      </w:pPr>
      <w:r>
        <w:rPr>
          <w:rFonts w:hint="eastAsia"/>
          <w:lang w:eastAsia="zh-CN"/>
        </w:rPr>
        <w:t>孙昕</w:t>
      </w:r>
      <w:r>
        <w:rPr>
          <w:rFonts w:hint="eastAsia"/>
        </w:rPr>
        <w:t>：党组成员、副局长</w:t>
      </w:r>
    </w:p>
    <w:p w14:paraId="3C01CC68">
      <w:pPr>
        <w:ind w:firstLine="640"/>
      </w:pPr>
      <w:r>
        <w:rPr>
          <w:rFonts w:hint="eastAsia"/>
        </w:rPr>
        <w:t>负责</w:t>
      </w:r>
      <w:r>
        <w:rPr>
          <w:rFonts w:hint="eastAsia"/>
          <w:lang w:eastAsia="zh-CN"/>
        </w:rPr>
        <w:t>行政管理、综合业务、水污染防治、太湖生态环境保护、土壤生态环境管理、核与辐射安全管理工作和市生态文明领导小组办公室的日常工作</w:t>
      </w:r>
      <w:r>
        <w:rPr>
          <w:rFonts w:hint="eastAsia"/>
        </w:rPr>
        <w:t>。</w:t>
      </w:r>
    </w:p>
    <w:p w14:paraId="1D9D27D6">
      <w:pPr>
        <w:ind w:firstLine="640"/>
        <w:jc w:val="left"/>
        <w:rPr>
          <w:rFonts w:hint="eastAsia"/>
        </w:rPr>
      </w:pPr>
      <w:r>
        <w:rPr>
          <w:rFonts w:hint="eastAsia"/>
        </w:rPr>
        <w:t>分管办公室</w:t>
      </w:r>
      <w:r>
        <w:rPr>
          <w:rFonts w:hint="eastAsia"/>
          <w:lang w:eastAsia="zh-CN"/>
        </w:rPr>
        <w:t>、综合业务处、水生态环境处、太湖水污染防治处、土壤生态环境处、核与辐射环境管理处</w:t>
      </w:r>
      <w:r>
        <w:rPr>
          <w:rFonts w:hint="eastAsia"/>
        </w:rPr>
        <w:t>。</w:t>
      </w:r>
      <w:bookmarkStart w:id="0" w:name="_GoBack"/>
      <w:bookmarkEnd w:id="0"/>
    </w:p>
    <w:p w14:paraId="34BC108E">
      <w:pPr>
        <w:ind w:firstLine="640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四、</w:t>
      </w:r>
      <w:r>
        <w:rPr>
          <w:rFonts w:hint="eastAsia" w:ascii="Times New Roman" w:hAnsi="Times New Roman" w:eastAsia="黑体" w:cs="Times New Roman"/>
          <w:lang w:eastAsia="zh-CN"/>
        </w:rPr>
        <w:t>其他</w:t>
      </w:r>
      <w:r>
        <w:rPr>
          <w:rFonts w:hint="default" w:ascii="Times New Roman" w:hAnsi="Times New Roman" w:eastAsia="黑体" w:cs="Times New Roman"/>
        </w:rPr>
        <w:t>事项</w:t>
      </w:r>
    </w:p>
    <w:p w14:paraId="508BA376">
      <w:pPr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来访人员可提前电话预约，也可以</w:t>
      </w:r>
      <w:r>
        <w:rPr>
          <w:rFonts w:hint="default" w:ascii="Times New Roman" w:hAnsi="Times New Roman" w:cs="Times New Roman"/>
        </w:rPr>
        <w:t>通过来信、网络等途径反映问题。</w:t>
      </w:r>
    </w:p>
    <w:p w14:paraId="28636E1C">
      <w:pPr>
        <w:ind w:firstLine="64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来信地址：苏州市竹园路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Times New Roman" w:hAnsi="Times New Roman" w:cs="Times New Roman"/>
          <w:lang w:val="en-US" w:eastAsia="zh-CN"/>
        </w:rPr>
        <w:t xml:space="preserve">  邮编：215011</w:t>
      </w:r>
    </w:p>
    <w:p w14:paraId="2D087292">
      <w:pPr>
        <w:ind w:firstLine="64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信访部门：生态环境执法监督处（信访办）</w:t>
      </w:r>
    </w:p>
    <w:p w14:paraId="1BBFF290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联系电话：0512-69157213</w:t>
      </w:r>
    </w:p>
    <w:p w14:paraId="1DBDC252">
      <w:pPr>
        <w:ind w:firstLine="64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网络投诉平台：苏州市生态环境局官网首页“局长信箱”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4EC8D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002F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2141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2F21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568E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3A3C7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01494E84"/>
    <w:rsid w:val="04C46AFD"/>
    <w:rsid w:val="05130C11"/>
    <w:rsid w:val="0E9E113D"/>
    <w:rsid w:val="0F9E643A"/>
    <w:rsid w:val="165519B8"/>
    <w:rsid w:val="297A7E50"/>
    <w:rsid w:val="2A1A0CEB"/>
    <w:rsid w:val="2F2430F0"/>
    <w:rsid w:val="38DF4FA3"/>
    <w:rsid w:val="39510174"/>
    <w:rsid w:val="3B7346FF"/>
    <w:rsid w:val="3D6A1A38"/>
    <w:rsid w:val="44206F21"/>
    <w:rsid w:val="446820B9"/>
    <w:rsid w:val="4C360100"/>
    <w:rsid w:val="4D3361F2"/>
    <w:rsid w:val="558031DD"/>
    <w:rsid w:val="58562F86"/>
    <w:rsid w:val="61C176C2"/>
    <w:rsid w:val="6BA600ED"/>
    <w:rsid w:val="740C2D27"/>
    <w:rsid w:val="776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日期 字符"/>
    <w:basedOn w:val="7"/>
    <w:link w:val="2"/>
    <w:autoRedefine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304</Characters>
  <Lines>2</Lines>
  <Paragraphs>1</Paragraphs>
  <TotalTime>1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Alex Spieler</cp:lastModifiedBy>
  <cp:lastPrinted>2022-02-10T07:08:00Z</cp:lastPrinted>
  <dcterms:modified xsi:type="dcterms:W3CDTF">2024-11-14T05:48:58Z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1D20113BF3724ECA8F500D5C8200045F</vt:lpwstr>
  </property>
</Properties>
</file>