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0B14F">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7</w:t>
      </w:r>
      <w:r>
        <w:rPr>
          <w:rFonts w:hint="eastAsia" w:ascii="方正小标宋简体" w:hAnsi="方正小标宋简体" w:eastAsia="方正小标宋简体" w:cs="方正小标宋简体"/>
          <w:b w:val="0"/>
          <w:bCs/>
          <w:kern w:val="0"/>
          <w:sz w:val="44"/>
          <w:szCs w:val="44"/>
        </w:rPr>
        <w:t>月）</w:t>
      </w:r>
    </w:p>
    <w:p w14:paraId="32C83BD2">
      <w:pPr>
        <w:spacing w:line="240" w:lineRule="auto"/>
        <w:jc w:val="center"/>
        <w:rPr>
          <w:rFonts w:hint="eastAsia" w:ascii="Times New Roman" w:eastAsia="仿宋_GB2312"/>
          <w:sz w:val="32"/>
          <w:szCs w:val="32"/>
        </w:rPr>
      </w:pPr>
    </w:p>
    <w:p w14:paraId="69B83D1D">
      <w:pPr>
        <w:spacing w:line="240" w:lineRule="auto"/>
        <w:jc w:val="center"/>
        <w:rPr>
          <w:rFonts w:hint="eastAsia" w:eastAsia="仿宋_GB2312" w:cs="宋体" w:asciiTheme="majorEastAsia" w:hAnsiTheme="majorEastAsia"/>
          <w:b/>
          <w:kern w:val="0"/>
          <w:sz w:val="32"/>
          <w:szCs w:val="32"/>
          <w:highlight w:val="none"/>
          <w:lang w:eastAsia="zh-CN"/>
        </w:rPr>
      </w:pPr>
      <w:r>
        <w:rPr>
          <w:rFonts w:hint="eastAsia" w:ascii="Times New Roman" w:eastAsia="仿宋_GB2312"/>
          <w:sz w:val="32"/>
          <w:szCs w:val="32"/>
          <w:lang w:val="en-US" w:eastAsia="zh-CN"/>
        </w:rPr>
        <w:t>2024年7</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报543件，同比下降19.9%。</w:t>
      </w:r>
    </w:p>
    <w:p w14:paraId="74F065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highlight w:val="yellow"/>
          <w:lang w:val="en-US" w:eastAsia="zh-CN"/>
        </w:rPr>
      </w:pPr>
    </w:p>
    <w:p w14:paraId="29912BD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2"/>
        <w:tblpPr w:leftFromText="180" w:rightFromText="180" w:vertAnchor="text" w:horzAnchor="page" w:tblpX="2021" w:tblpY="40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211"/>
        <w:gridCol w:w="2044"/>
        <w:gridCol w:w="8670"/>
      </w:tblGrid>
      <w:tr w14:paraId="2D35D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14:paraId="21A1C182">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211" w:type="dxa"/>
            <w:shd w:val="clear" w:color="auto" w:fill="auto"/>
            <w:vAlign w:val="center"/>
          </w:tcPr>
          <w:p w14:paraId="620ADEF0">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地区</w:t>
            </w:r>
          </w:p>
        </w:tc>
        <w:tc>
          <w:tcPr>
            <w:tcW w:w="2044" w:type="dxa"/>
            <w:shd w:val="clear" w:color="auto" w:fill="auto"/>
            <w:vAlign w:val="center"/>
          </w:tcPr>
          <w:p w14:paraId="6F3D9988">
            <w:pPr>
              <w:spacing w:line="24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反映</w:t>
            </w:r>
            <w:r>
              <w:rPr>
                <w:rFonts w:hint="default" w:ascii="Times New Roman" w:hAnsi="Times New Roman" w:eastAsia="宋体" w:cs="Times New Roman"/>
                <w:b/>
                <w:szCs w:val="21"/>
              </w:rPr>
              <w:t>问题</w:t>
            </w:r>
          </w:p>
        </w:tc>
        <w:tc>
          <w:tcPr>
            <w:tcW w:w="8670" w:type="dxa"/>
            <w:shd w:val="clear" w:color="auto" w:fill="auto"/>
            <w:vAlign w:val="center"/>
          </w:tcPr>
          <w:p w14:paraId="6B91CCB2">
            <w:pPr>
              <w:spacing w:line="240" w:lineRule="auto"/>
              <w:ind w:firstLine="422" w:firstLineChars="200"/>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处理情况</w:t>
            </w:r>
          </w:p>
        </w:tc>
      </w:tr>
      <w:tr w14:paraId="0070A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5" w:hRule="atLeast"/>
        </w:trPr>
        <w:tc>
          <w:tcPr>
            <w:tcW w:w="682" w:type="dxa"/>
            <w:shd w:val="clear" w:color="auto" w:fill="auto"/>
            <w:vAlign w:val="center"/>
          </w:tcPr>
          <w:p w14:paraId="721F81D0">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5E90E2">
            <w:pPr>
              <w:spacing w:line="3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张家港市</w:t>
            </w:r>
          </w:p>
        </w:tc>
        <w:tc>
          <w:tcPr>
            <w:tcW w:w="2044" w:type="dxa"/>
            <w:shd w:val="clear" w:color="auto" w:fill="auto"/>
            <w:vAlign w:val="center"/>
          </w:tcPr>
          <w:p w14:paraId="41A65082">
            <w:pPr>
              <w:spacing w:line="3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6月15日，接群众反映从6月7日开始每隔两三天8:00-21:00大新新乐路8号江苏安吉尔机械有限公司都会有类似打铁的声音从厂区里面传出来，噪音扰民，望部门协调降低噪音。</w:t>
            </w:r>
          </w:p>
        </w:tc>
        <w:tc>
          <w:tcPr>
            <w:tcW w:w="8670" w:type="dxa"/>
            <w:shd w:val="clear" w:color="auto" w:fill="auto"/>
            <w:vAlign w:val="center"/>
          </w:tcPr>
          <w:p w14:paraId="60CD1F9D">
            <w:pPr>
              <w:spacing w:line="3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赴现场，未发现该公司有打铁声音，询问公司负责人，企业前期确有敲打铁件工段，目前该工段已停止作业。</w:t>
            </w:r>
            <w:r>
              <w:rPr>
                <w:rFonts w:hint="eastAsia" w:ascii="仿宋_GB2312" w:hAnsi="宋体" w:eastAsia="仿宋_GB2312" w:cs="宋体"/>
                <w:kern w:val="0"/>
                <w:sz w:val="24"/>
                <w:lang w:val="en-US" w:eastAsia="zh-CN"/>
              </w:rPr>
              <w:t>张家港生态环境局</w:t>
            </w:r>
            <w:r>
              <w:rPr>
                <w:rFonts w:hint="eastAsia" w:ascii="仿宋_GB2312" w:hAnsi="宋体" w:eastAsia="仿宋_GB2312" w:cs="宋体"/>
                <w:kern w:val="0"/>
                <w:sz w:val="24"/>
                <w:lang w:eastAsia="zh-CN"/>
              </w:rPr>
              <w:t>要求企业将敲打铁件工段搬至远离居民的车间北侧，电话联系信访人，其表示认可。</w:t>
            </w:r>
          </w:p>
        </w:tc>
      </w:tr>
      <w:tr w14:paraId="33EB9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5" w:hRule="atLeast"/>
        </w:trPr>
        <w:tc>
          <w:tcPr>
            <w:tcW w:w="682" w:type="dxa"/>
            <w:shd w:val="clear" w:color="auto" w:fill="auto"/>
            <w:vAlign w:val="center"/>
          </w:tcPr>
          <w:p w14:paraId="08051042">
            <w:pPr>
              <w:spacing w:line="3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518469">
            <w:pPr>
              <w:spacing w:line="300" w:lineRule="exact"/>
              <w:rPr>
                <w:rFonts w:hint="default" w:ascii="仿宋_GB2312" w:hAnsi="宋体" w:eastAsia="仿宋_GB2312" w:cs="宋体"/>
                <w:kern w:val="0"/>
                <w:sz w:val="24"/>
                <w:lang w:eastAsia="zh-CN"/>
              </w:rPr>
            </w:pPr>
            <w:r>
              <w:rPr>
                <w:rFonts w:hint="default" w:ascii="仿宋_GB2312" w:hAnsi="宋体" w:eastAsia="仿宋_GB2312" w:cs="宋体"/>
                <w:kern w:val="0"/>
                <w:sz w:val="24"/>
                <w:lang w:eastAsia="zh-CN"/>
              </w:rPr>
              <w:t>常熟市</w:t>
            </w:r>
          </w:p>
        </w:tc>
        <w:tc>
          <w:tcPr>
            <w:tcW w:w="2044" w:type="dxa"/>
            <w:shd w:val="clear" w:color="auto" w:fill="auto"/>
            <w:vAlign w:val="center"/>
          </w:tcPr>
          <w:p w14:paraId="0E7E76C5">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常熟市飞飞商业设备制造有限公司没有危险废物仓库，换下来的活性炭去哪里了，早上晚上废气刺鼻，生产废水排到下水道。</w:t>
            </w:r>
          </w:p>
        </w:tc>
        <w:tc>
          <w:tcPr>
            <w:tcW w:w="8670" w:type="dxa"/>
            <w:shd w:val="clear" w:color="auto" w:fill="auto"/>
            <w:vAlign w:val="center"/>
          </w:tcPr>
          <w:p w14:paraId="3597D5DB">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6月17日，</w:t>
            </w:r>
            <w:r>
              <w:rPr>
                <w:rFonts w:hint="eastAsia" w:ascii="仿宋_GB2312" w:hAnsi="宋体" w:eastAsia="仿宋_GB2312" w:cs="宋体"/>
                <w:kern w:val="0"/>
                <w:sz w:val="24"/>
                <w:lang w:val="en-US" w:eastAsia="zh-CN"/>
              </w:rPr>
              <w:t>常熟生态环境局</w:t>
            </w:r>
            <w:r>
              <w:rPr>
                <w:rFonts w:hint="eastAsia" w:ascii="仿宋_GB2312" w:hAnsi="宋体" w:eastAsia="仿宋_GB2312" w:cs="宋体"/>
                <w:kern w:val="0"/>
                <w:sz w:val="24"/>
              </w:rPr>
              <w:t>对常熟市飞飞商业设备制造有限公司进行了检查，该单位喷粉废气配套旋风除尘装置，固化工段产生的废气配套水喷淋+二级活性炭吸附装置；生产工序无清洗环节，无生产废水产生；现有1处危废仓库，产生的危废包括废液压油、废包装桶和废活性炭，危险废物委托光大绿色环保固废处置（张家港）有限公司处置，2023年处置0.3吨废活性炭。</w:t>
            </w:r>
          </w:p>
          <w:p w14:paraId="68C64530">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根据现场检查情况，要求常熟市飞飞商业设备制造有限公司加强废气治理设施的运行管理，按照要求定期更换活性炭，确保废气达标排放；严格按照管理要求存储、处置危险废物。</w:t>
            </w:r>
          </w:p>
        </w:tc>
      </w:tr>
      <w:tr w14:paraId="11623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14:paraId="48A497DF">
            <w:pPr>
              <w:spacing w:line="3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3</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34D62B">
            <w:pPr>
              <w:spacing w:line="300" w:lineRule="exact"/>
              <w:rPr>
                <w:rFonts w:hint="default" w:ascii="仿宋_GB2312" w:hAnsi="宋体" w:eastAsia="仿宋_GB2312" w:cs="宋体"/>
                <w:kern w:val="0"/>
                <w:sz w:val="24"/>
                <w:lang w:eastAsia="zh-CN"/>
              </w:rPr>
            </w:pPr>
            <w:r>
              <w:rPr>
                <w:rFonts w:hint="default" w:ascii="仿宋_GB2312" w:hAnsi="宋体" w:eastAsia="仿宋_GB2312" w:cs="宋体"/>
                <w:kern w:val="0"/>
                <w:sz w:val="24"/>
                <w:lang w:eastAsia="zh-CN"/>
              </w:rPr>
              <w:t>太仓市</w:t>
            </w:r>
          </w:p>
        </w:tc>
        <w:tc>
          <w:tcPr>
            <w:tcW w:w="2044" w:type="dxa"/>
            <w:shd w:val="clear" w:color="auto" w:fill="auto"/>
            <w:vAlign w:val="center"/>
          </w:tcPr>
          <w:p w14:paraId="74C3A0EC">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沙溪镇苏州绿香源食品有限公异味扰民</w:t>
            </w:r>
          </w:p>
        </w:tc>
        <w:tc>
          <w:tcPr>
            <w:tcW w:w="8670" w:type="dxa"/>
            <w:shd w:val="clear" w:color="auto" w:fill="auto"/>
            <w:vAlign w:val="center"/>
          </w:tcPr>
          <w:p w14:paraId="7E57EE7A">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太仓生态环境局</w:t>
            </w:r>
            <w:r>
              <w:rPr>
                <w:rFonts w:hint="eastAsia" w:ascii="仿宋_GB2312" w:hAnsi="宋体" w:eastAsia="仿宋_GB2312" w:cs="宋体"/>
                <w:kern w:val="0"/>
                <w:sz w:val="24"/>
              </w:rPr>
              <w:t>于7月8日赴现场检查，检查时，企业冬化工段正在生产，中和工段及脱色脱臭工段未在生产。根据苏州苏大卫生与环境技术研究所有限公司6月13日对该公司排气筒排放废气的监测结果显示（报告编号：SDWH-E202401473），该企业排放的非甲烷总烃和臭气浓度均符合国家及地方相关排放标准要求。</w:t>
            </w:r>
            <w:r>
              <w:rPr>
                <w:rFonts w:hint="eastAsia" w:ascii="仿宋_GB2312" w:hAnsi="宋体" w:eastAsia="仿宋_GB2312" w:cs="宋体"/>
                <w:kern w:val="0"/>
                <w:sz w:val="24"/>
                <w:lang w:val="en-US" w:eastAsia="zh-CN"/>
              </w:rPr>
              <w:t>现场</w:t>
            </w:r>
            <w:r>
              <w:rPr>
                <w:rFonts w:hint="eastAsia" w:ascii="仿宋_GB2312" w:hAnsi="宋体" w:eastAsia="仿宋_GB2312" w:cs="宋体"/>
                <w:kern w:val="0"/>
                <w:sz w:val="24"/>
              </w:rPr>
              <w:t>要求企业加强环境管理，确保污染治理设施正常运行，稳定达标排放。已回复举报人，举报人希望企业早日搬离。</w:t>
            </w:r>
          </w:p>
        </w:tc>
      </w:tr>
      <w:tr w14:paraId="39533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0" w:hRule="atLeast"/>
        </w:trPr>
        <w:tc>
          <w:tcPr>
            <w:tcW w:w="682" w:type="dxa"/>
            <w:shd w:val="clear" w:color="auto" w:fill="auto"/>
            <w:vAlign w:val="center"/>
          </w:tcPr>
          <w:p w14:paraId="47AAB441">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93C6D0">
            <w:pPr>
              <w:spacing w:line="300" w:lineRule="exact"/>
              <w:rPr>
                <w:rFonts w:hint="default" w:ascii="仿宋_GB2312" w:hAnsi="宋体" w:eastAsia="仿宋_GB2312" w:cs="宋体"/>
                <w:kern w:val="0"/>
                <w:sz w:val="24"/>
                <w:lang w:eastAsia="zh-CN"/>
              </w:rPr>
            </w:pPr>
            <w:r>
              <w:rPr>
                <w:rFonts w:hint="default" w:ascii="仿宋_GB2312" w:hAnsi="宋体" w:eastAsia="仿宋_GB2312" w:cs="宋体"/>
                <w:kern w:val="0"/>
                <w:sz w:val="24"/>
              </w:rPr>
              <w:t>昆山市</w:t>
            </w:r>
          </w:p>
        </w:tc>
        <w:tc>
          <w:tcPr>
            <w:tcW w:w="2044" w:type="dxa"/>
            <w:shd w:val="clear" w:color="auto" w:fill="auto"/>
            <w:vAlign w:val="center"/>
          </w:tcPr>
          <w:p w14:paraId="296AB12C">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苏州连盾防护科技有限公司经常性晚上喷油漆。</w:t>
            </w:r>
          </w:p>
        </w:tc>
        <w:tc>
          <w:tcPr>
            <w:tcW w:w="8670" w:type="dxa"/>
            <w:shd w:val="clear" w:color="auto" w:fill="auto"/>
            <w:vAlign w:val="center"/>
          </w:tcPr>
          <w:p w14:paraId="74996F1C">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苏州连盾防护科技有限公司主要从事门类产品加工制造。7月18日，</w:t>
            </w:r>
            <w:r>
              <w:rPr>
                <w:rFonts w:hint="eastAsia" w:ascii="仿宋_GB2312" w:hAnsi="宋体" w:eastAsia="仿宋_GB2312" w:cs="宋体"/>
                <w:kern w:val="0"/>
                <w:sz w:val="24"/>
                <w:lang w:eastAsia="zh-CN"/>
              </w:rPr>
              <w:t>昆山生态环境局</w:t>
            </w:r>
            <w:r>
              <w:rPr>
                <w:rFonts w:hint="eastAsia" w:ascii="仿宋_GB2312" w:hAnsi="宋体" w:eastAsia="仿宋_GB2312" w:cs="宋体"/>
                <w:kern w:val="0"/>
                <w:sz w:val="24"/>
              </w:rPr>
              <w:t>执法人员对苏州连盾防护科技有限公司进行夜间检查。现场检查时，该公司钣金加工车间正在生产，车间东北角可见悬挂两扇产品门自然晾干，地面可见稀释剂、固化剂、油漆桶等物料，部分物料处于敞开状态，上述区域未见大气污染防治设施。根据现场检查情况，</w:t>
            </w:r>
            <w:r>
              <w:rPr>
                <w:rFonts w:hint="eastAsia" w:ascii="仿宋_GB2312" w:hAnsi="宋体" w:eastAsia="仿宋_GB2312" w:cs="宋体"/>
                <w:kern w:val="0"/>
                <w:sz w:val="24"/>
                <w:lang w:eastAsia="zh-CN"/>
              </w:rPr>
              <w:t>昆山生态环境局</w:t>
            </w:r>
            <w:r>
              <w:rPr>
                <w:rFonts w:hint="eastAsia" w:ascii="仿宋_GB2312" w:hAnsi="宋体" w:eastAsia="仿宋_GB2312" w:cs="宋体"/>
                <w:kern w:val="0"/>
                <w:sz w:val="24"/>
              </w:rPr>
              <w:t xml:space="preserve">将对该公司上述行为进行立案调查。 </w:t>
            </w:r>
          </w:p>
        </w:tc>
      </w:tr>
      <w:tr w14:paraId="633EA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0" w:hRule="atLeast"/>
        </w:trPr>
        <w:tc>
          <w:tcPr>
            <w:tcW w:w="682" w:type="dxa"/>
            <w:shd w:val="clear" w:color="auto" w:fill="auto"/>
            <w:vAlign w:val="center"/>
          </w:tcPr>
          <w:p w14:paraId="1CDE5B32">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D57B24">
            <w:pPr>
              <w:spacing w:line="300" w:lineRule="exact"/>
              <w:rPr>
                <w:rFonts w:hint="default" w:ascii="仿宋_GB2312" w:hAnsi="宋体" w:eastAsia="仿宋_GB2312" w:cs="宋体"/>
                <w:kern w:val="0"/>
                <w:sz w:val="24"/>
                <w:lang w:eastAsia="zh-CN"/>
              </w:rPr>
            </w:pPr>
            <w:r>
              <w:rPr>
                <w:rFonts w:hint="default" w:ascii="仿宋_GB2312" w:hAnsi="宋体" w:eastAsia="仿宋_GB2312" w:cs="宋体"/>
                <w:kern w:val="0"/>
                <w:sz w:val="24"/>
                <w:lang w:val="en-US" w:eastAsia="zh-CN"/>
              </w:rPr>
              <w:t>吴江区</w:t>
            </w:r>
          </w:p>
        </w:tc>
        <w:tc>
          <w:tcPr>
            <w:tcW w:w="2044" w:type="dxa"/>
            <w:shd w:val="clear" w:color="auto" w:fill="auto"/>
            <w:vAlign w:val="center"/>
          </w:tcPr>
          <w:p w14:paraId="0D25B83F">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盛泽镇园区路666号尚润定型整理污水不达标。</w:t>
            </w:r>
          </w:p>
        </w:tc>
        <w:tc>
          <w:tcPr>
            <w:tcW w:w="8670" w:type="dxa"/>
            <w:shd w:val="clear" w:color="auto" w:fill="auto"/>
            <w:vAlign w:val="center"/>
          </w:tcPr>
          <w:p w14:paraId="4D145969">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苏州尚润纺织品后整理有限公司现场生产设备为2台水洗机，2台定型机，项目生产过程中有废水、废气产生，针对产生的废气，已配套安装1套废气处理装置；废水已与盛泽水处理发展有限公司签订转运处置协议。执法人员现场调阅了该企业的污水转运凭证，企业产生的废水转运至盛泽水处理发展有限公司处理。执法人员要求企业负责人废水收集到位，全部转运处理，不得外排。</w:t>
            </w:r>
          </w:p>
        </w:tc>
      </w:tr>
      <w:tr w14:paraId="6E5302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0" w:hRule="atLeast"/>
        </w:trPr>
        <w:tc>
          <w:tcPr>
            <w:tcW w:w="682" w:type="dxa"/>
            <w:shd w:val="clear" w:color="auto" w:fill="auto"/>
            <w:vAlign w:val="center"/>
          </w:tcPr>
          <w:p w14:paraId="4C1DA354">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DB7990">
            <w:pPr>
              <w:spacing w:line="30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吴江区</w:t>
            </w:r>
          </w:p>
        </w:tc>
        <w:tc>
          <w:tcPr>
            <w:tcW w:w="2044" w:type="dxa"/>
            <w:shd w:val="clear" w:color="auto" w:fill="auto"/>
            <w:vAlign w:val="center"/>
          </w:tcPr>
          <w:p w14:paraId="367BF6BE">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吴江</w:t>
            </w:r>
            <w:r>
              <w:rPr>
                <w:rFonts w:hint="eastAsia" w:ascii="仿宋_GB2312" w:hAnsi="宋体" w:eastAsia="仿宋_GB2312" w:cs="宋体"/>
                <w:kern w:val="0"/>
                <w:sz w:val="24"/>
                <w:lang w:val="en-US" w:eastAsia="zh-CN"/>
              </w:rPr>
              <w:t>市</w:t>
            </w:r>
            <w:r>
              <w:rPr>
                <w:rFonts w:hint="eastAsia" w:ascii="仿宋_GB2312" w:hAnsi="宋体" w:eastAsia="仿宋_GB2312" w:cs="宋体"/>
                <w:kern w:val="0"/>
                <w:sz w:val="24"/>
              </w:rPr>
              <w:t>横扇漂染有限公司每天晚上7点左右从盛泽码头拉三大卡车煤炭拼在生物质颗粒中进行锅炉焚烧，造成周</w:t>
            </w:r>
            <w:r>
              <w:rPr>
                <w:rFonts w:hint="eastAsia" w:ascii="仿宋_GB2312" w:hAnsi="宋体" w:eastAsia="仿宋_GB2312" w:cs="宋体"/>
                <w:kern w:val="0"/>
                <w:sz w:val="24"/>
                <w:lang w:val="en-US" w:eastAsia="zh-CN"/>
              </w:rPr>
              <w:t>边</w:t>
            </w:r>
            <w:r>
              <w:rPr>
                <w:rFonts w:hint="eastAsia" w:ascii="仿宋_GB2312" w:hAnsi="宋体" w:eastAsia="仿宋_GB2312" w:cs="宋体"/>
                <w:kern w:val="0"/>
                <w:sz w:val="24"/>
              </w:rPr>
              <w:t>环境污染，气味难闻</w:t>
            </w:r>
            <w:r>
              <w:rPr>
                <w:rFonts w:hint="eastAsia" w:ascii="仿宋_GB2312" w:hAnsi="宋体" w:eastAsia="仿宋_GB2312" w:cs="宋体"/>
                <w:kern w:val="0"/>
                <w:sz w:val="24"/>
                <w:lang w:eastAsia="zh-CN"/>
              </w:rPr>
              <w:t>，</w:t>
            </w:r>
            <w:r>
              <w:rPr>
                <w:rFonts w:hint="eastAsia" w:ascii="仿宋_GB2312" w:hAnsi="宋体" w:eastAsia="仿宋_GB2312" w:cs="宋体"/>
                <w:kern w:val="0"/>
                <w:sz w:val="24"/>
                <w:lang w:val="en-US" w:eastAsia="zh-CN"/>
              </w:rPr>
              <w:t>周边百姓苦不堪言</w:t>
            </w:r>
            <w:r>
              <w:rPr>
                <w:rFonts w:hint="eastAsia" w:ascii="仿宋_GB2312" w:hAnsi="宋体" w:eastAsia="仿宋_GB2312" w:cs="宋体"/>
                <w:kern w:val="0"/>
                <w:sz w:val="24"/>
                <w:lang w:eastAsia="zh-CN"/>
              </w:rPr>
              <w:t>。</w:t>
            </w:r>
          </w:p>
        </w:tc>
        <w:tc>
          <w:tcPr>
            <w:tcW w:w="8670" w:type="dxa"/>
            <w:shd w:val="clear" w:color="auto" w:fill="auto"/>
            <w:vAlign w:val="center"/>
          </w:tcPr>
          <w:p w14:paraId="199657D0">
            <w:pPr>
              <w:spacing w:line="30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接到投诉</w:t>
            </w:r>
            <w:r>
              <w:rPr>
                <w:rFonts w:hint="eastAsia" w:ascii="仿宋_GB2312" w:hAnsi="宋体" w:eastAsia="仿宋_GB2312" w:cs="宋体"/>
                <w:kern w:val="0"/>
                <w:sz w:val="24"/>
                <w:lang w:eastAsia="zh-CN"/>
              </w:rPr>
              <w:t>信息</w:t>
            </w:r>
            <w:r>
              <w:rPr>
                <w:rFonts w:hint="eastAsia" w:ascii="仿宋_GB2312" w:hAnsi="宋体" w:eastAsia="仿宋_GB2312" w:cs="宋体"/>
                <w:kern w:val="0"/>
                <w:sz w:val="24"/>
              </w:rPr>
              <w:t>后，</w:t>
            </w:r>
            <w:r>
              <w:rPr>
                <w:rFonts w:hint="eastAsia" w:ascii="仿宋_GB2312" w:hAnsi="宋体" w:eastAsia="仿宋_GB2312" w:cs="宋体"/>
                <w:kern w:val="0"/>
                <w:sz w:val="24"/>
                <w:lang w:val="en-US" w:eastAsia="zh-CN"/>
              </w:rPr>
              <w:t>吴江生态环境局</w:t>
            </w:r>
            <w:r>
              <w:rPr>
                <w:rFonts w:hint="eastAsia" w:ascii="仿宋_GB2312" w:hAnsi="宋体" w:eastAsia="仿宋_GB2312" w:cs="宋体"/>
                <w:kern w:val="0"/>
                <w:sz w:val="24"/>
              </w:rPr>
              <w:t>立即组织对吴江区横扇漂染有限公司</w:t>
            </w:r>
            <w:r>
              <w:rPr>
                <w:rFonts w:hint="eastAsia" w:ascii="仿宋_GB2312" w:hAnsi="宋体" w:eastAsia="仿宋_GB2312" w:cs="宋体"/>
                <w:kern w:val="0"/>
                <w:sz w:val="24"/>
                <w:lang w:val="en-US" w:eastAsia="zh-CN"/>
              </w:rPr>
              <w:t>开展</w:t>
            </w:r>
            <w:r>
              <w:rPr>
                <w:rFonts w:hint="eastAsia" w:ascii="仿宋_GB2312" w:hAnsi="宋体" w:eastAsia="仿宋_GB2312" w:cs="宋体"/>
                <w:kern w:val="0"/>
                <w:sz w:val="24"/>
              </w:rPr>
              <w:t>夜间突击检查，现场查实该企业正在将煤炭与生物质颗粒混合后作为生物质锅炉的燃料使用。</w:t>
            </w:r>
            <w:r>
              <w:rPr>
                <w:rFonts w:hint="eastAsia" w:ascii="仿宋_GB2312" w:hAnsi="宋体" w:eastAsia="仿宋_GB2312" w:cs="宋体"/>
                <w:kern w:val="0"/>
                <w:sz w:val="24"/>
                <w:lang w:val="en-US" w:eastAsia="zh-CN"/>
              </w:rPr>
              <w:t>执法人员</w:t>
            </w:r>
            <w:r>
              <w:rPr>
                <w:rFonts w:hint="eastAsia" w:ascii="仿宋_GB2312" w:hAnsi="宋体" w:eastAsia="仿宋_GB2312" w:cs="宋体"/>
                <w:kern w:val="0"/>
                <w:sz w:val="24"/>
              </w:rPr>
              <w:t>当即责令企业立即停止违法行为，并启动立案处罚程序。</w:t>
            </w:r>
            <w:r>
              <w:rPr>
                <w:rFonts w:hint="eastAsia" w:ascii="仿宋_GB2312" w:hAnsi="宋体" w:eastAsia="仿宋_GB2312" w:cs="宋体"/>
                <w:kern w:val="0"/>
                <w:sz w:val="24"/>
                <w:lang w:val="en-US" w:eastAsia="zh-CN"/>
              </w:rPr>
              <w:t>7月1日，市生态环境局已完成行政处罚事先（听证）告知书制作并送达至企业，拟处罚金39800元。</w:t>
            </w:r>
          </w:p>
          <w:p w14:paraId="18B80213">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月25日，市生态环境局联合市信访局对吴江区横扇漂染有限公司开展“回头看”，现场核查时，未见企业使用煤炭掺烧问题。经企业负责人介绍，自被查处以来，未再使用煤炭作为掺烧燃料。同时，企业已自行在生物质锅炉投料处安装视频监控，相关视频资料存盘备查，确保不再发生此类问题。</w:t>
            </w:r>
          </w:p>
        </w:tc>
      </w:tr>
      <w:tr w14:paraId="215C49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14:paraId="78DE27BB">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2EE4B4">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吴中区</w:t>
            </w:r>
          </w:p>
        </w:tc>
        <w:tc>
          <w:tcPr>
            <w:tcW w:w="2044" w:type="dxa"/>
            <w:shd w:val="clear" w:color="auto" w:fill="auto"/>
            <w:vAlign w:val="center"/>
          </w:tcPr>
          <w:p w14:paraId="393546B8">
            <w:pPr>
              <w:spacing w:line="30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服务对象来电反映吴中区郭巷街道郭津路99号九龙仓三期中天建设东边环尹山湖路有一座桥，看到桥最北端靠东侧岸边正在偷排废水，故来电举报，望部门前往核查。</w:t>
            </w:r>
          </w:p>
        </w:tc>
        <w:tc>
          <w:tcPr>
            <w:tcW w:w="8670" w:type="dxa"/>
            <w:shd w:val="clear" w:color="auto" w:fill="auto"/>
            <w:vAlign w:val="center"/>
          </w:tcPr>
          <w:p w14:paraId="3CDD16FA">
            <w:pPr>
              <w:spacing w:line="30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针对反映“郭巷街道郭津路99号九龙仓三期东边环尹山湖路有一座桥，看到桥最北端靠东侧岸边正在偷排废水情况”，执法人员现场检查未发现该处有排口。电话与投诉人联系，确认排水可能目前正值梅雨季，为下大雨时雨水排口出水。</w:t>
            </w:r>
          </w:p>
        </w:tc>
      </w:tr>
      <w:tr w14:paraId="0406C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7" w:hRule="atLeast"/>
        </w:trPr>
        <w:tc>
          <w:tcPr>
            <w:tcW w:w="682" w:type="dxa"/>
            <w:shd w:val="clear" w:color="auto" w:fill="auto"/>
            <w:vAlign w:val="center"/>
          </w:tcPr>
          <w:p w14:paraId="22A20216">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B86C9A">
            <w:pPr>
              <w:spacing w:line="30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rPr>
              <w:t>相城区</w:t>
            </w:r>
          </w:p>
        </w:tc>
        <w:tc>
          <w:tcPr>
            <w:tcW w:w="2044" w:type="dxa"/>
            <w:shd w:val="clear" w:color="auto" w:fill="auto"/>
            <w:vAlign w:val="center"/>
          </w:tcPr>
          <w:p w14:paraId="78472976">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渭塘镇苏渭路210号，洪炉轴承店用砂轮切割机作业时，有非常浓重的铁腥臭味，影响周边店及其小孩日常生活。要求查处并电话答复。</w:t>
            </w:r>
          </w:p>
        </w:tc>
        <w:tc>
          <w:tcPr>
            <w:tcW w:w="8670" w:type="dxa"/>
            <w:shd w:val="clear" w:color="auto" w:fill="auto"/>
            <w:vAlign w:val="center"/>
          </w:tcPr>
          <w:p w14:paraId="79907715">
            <w:pPr>
              <w:spacing w:line="300" w:lineRule="exac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7月4日，苏州市相城生态环境局对位于苏渭路210号的鸿儒轴晟店进行现场检查。经查，该店主要从事五金制品、金属材料的销售。现场检查时，该店有2台砂轮切割机，检查当时不在使用。据店主介绍，有时会根据顾客要求对金属材料进行切割加工。为减少异味对周边店铺影响，已停用并拆除1台砂轮切割机，同时停用了切割时会产生明显异味的砂轮片。下一步，将进一步优化、调整切割时间，努力减少异味对周边环境影响。</w:t>
            </w:r>
            <w:r>
              <w:rPr>
                <w:rFonts w:hint="eastAsia" w:ascii="仿宋_GB2312" w:hAnsi="宋体" w:eastAsia="仿宋_GB2312" w:cs="宋体"/>
                <w:kern w:val="0"/>
                <w:sz w:val="24"/>
                <w:lang w:eastAsia="zh-CN"/>
              </w:rPr>
              <w:t>2024年7月9日，渭塘镇综合行政执法局工作人员致电投诉人，告知调处情况，投诉人表示满意。</w:t>
            </w:r>
          </w:p>
        </w:tc>
      </w:tr>
      <w:tr w14:paraId="6508C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5" w:hRule="atLeast"/>
        </w:trPr>
        <w:tc>
          <w:tcPr>
            <w:tcW w:w="682" w:type="dxa"/>
            <w:shd w:val="clear" w:color="auto" w:fill="auto"/>
            <w:vAlign w:val="center"/>
          </w:tcPr>
          <w:p w14:paraId="05F20042">
            <w:pPr>
              <w:spacing w:line="300" w:lineRule="exact"/>
              <w:rPr>
                <w:rFonts w:hint="default" w:ascii="仿宋_GB2312" w:hAnsi="宋体" w:eastAsia="仿宋_GB2312" w:cs="宋体"/>
                <w:kern w:val="0"/>
                <w:sz w:val="24"/>
                <w:lang w:eastAsia="zh-CN"/>
              </w:rPr>
            </w:pPr>
            <w:r>
              <w:rPr>
                <w:rFonts w:hint="eastAsia" w:ascii="仿宋_GB2312" w:hAnsi="宋体" w:eastAsia="仿宋_GB2312" w:cs="宋体"/>
                <w:kern w:val="0"/>
                <w:sz w:val="24"/>
                <w:lang w:val="en-US" w:eastAsia="zh-CN"/>
              </w:rPr>
              <w:t>9</w:t>
            </w:r>
            <w:bookmarkStart w:id="0" w:name="_GoBack"/>
            <w:bookmarkEnd w:id="0"/>
          </w:p>
        </w:tc>
        <w:tc>
          <w:tcPr>
            <w:tcW w:w="1211" w:type="dxa"/>
            <w:vAlign w:val="center"/>
          </w:tcPr>
          <w:p w14:paraId="15DFBBDB">
            <w:pPr>
              <w:spacing w:line="300" w:lineRule="exact"/>
              <w:rPr>
                <w:rFonts w:hint="default" w:ascii="仿宋_GB2312" w:hAnsi="宋体" w:eastAsia="仿宋_GB2312" w:cs="宋体"/>
                <w:kern w:val="0"/>
                <w:sz w:val="24"/>
                <w:lang w:eastAsia="zh-CN"/>
              </w:rPr>
            </w:pPr>
            <w:r>
              <w:rPr>
                <w:rFonts w:hint="default" w:ascii="仿宋_GB2312" w:hAnsi="宋体" w:eastAsia="仿宋_GB2312" w:cs="宋体"/>
                <w:kern w:val="0"/>
                <w:sz w:val="24"/>
                <w:lang w:val="en-US" w:eastAsia="zh-CN"/>
              </w:rPr>
              <w:t>姑苏区</w:t>
            </w:r>
          </w:p>
        </w:tc>
        <w:tc>
          <w:tcPr>
            <w:tcW w:w="2044" w:type="dxa"/>
            <w:vAlign w:val="center"/>
          </w:tcPr>
          <w:p w14:paraId="1B6F7C9C">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枣市街苏州城投工地节假日施工扰民</w:t>
            </w:r>
          </w:p>
        </w:tc>
        <w:tc>
          <w:tcPr>
            <w:tcW w:w="8670" w:type="dxa"/>
            <w:vAlign w:val="center"/>
          </w:tcPr>
          <w:p w14:paraId="01A7EDEE">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br w:type="textWrapping"/>
            </w:r>
            <w:r>
              <w:rPr>
                <w:rFonts w:hint="eastAsia" w:ascii="仿宋_GB2312" w:hAnsi="宋体" w:eastAsia="仿宋_GB2312" w:cs="宋体"/>
                <w:kern w:val="0"/>
                <w:sz w:val="24"/>
                <w:lang w:val="en-US" w:eastAsia="zh-CN"/>
              </w:rPr>
              <w:t>投诉人反映的工地为“两河一江”运河东岸、胥江南岸慢行步道项目一标段，施工单位为苏州凌云建设有限公司。7月5日现场检查，该工地正在施工，姑苏生态环境局工作人员要求施工单位严格遵守《中华人民共和国噪声污染防治法》和《苏州市建筑施工噪声污染防治管理规定》的规定：夜间22点以后到早上6点之前禁止施工，如施工工艺（连续浇灌或抢修、抢险）需要必须进行夜间施工，需提前经生态环境部门审批同意后并张贴安民告示方可进行施工。</w:t>
            </w:r>
          </w:p>
        </w:tc>
      </w:tr>
      <w:tr w14:paraId="6B1AB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14:paraId="2DE108A1">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10</w:t>
            </w:r>
          </w:p>
        </w:tc>
        <w:tc>
          <w:tcPr>
            <w:tcW w:w="1211" w:type="dxa"/>
            <w:vAlign w:val="center"/>
          </w:tcPr>
          <w:p w14:paraId="64E969D0">
            <w:pPr>
              <w:spacing w:line="30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工业园区</w:t>
            </w:r>
          </w:p>
        </w:tc>
        <w:tc>
          <w:tcPr>
            <w:tcW w:w="2044" w:type="dxa"/>
            <w:vAlign w:val="center"/>
          </w:tcPr>
          <w:p w14:paraId="1C44688D">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反映思安街东、旺墩路南建设项目夜间施工噪声扰民问题</w:t>
            </w:r>
          </w:p>
          <w:p w14:paraId="20A84E8F">
            <w:pPr>
              <w:spacing w:line="300" w:lineRule="exact"/>
              <w:rPr>
                <w:rFonts w:hint="default" w:ascii="仿宋_GB2312" w:hAnsi="宋体" w:eastAsia="仿宋_GB2312" w:cs="宋体"/>
                <w:kern w:val="0"/>
                <w:sz w:val="24"/>
                <w:lang w:val="en-US" w:eastAsia="zh-CN"/>
              </w:rPr>
            </w:pPr>
          </w:p>
        </w:tc>
        <w:tc>
          <w:tcPr>
            <w:tcW w:w="8670" w:type="dxa"/>
            <w:vAlign w:val="center"/>
          </w:tcPr>
          <w:p w14:paraId="2DEC89C7">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经核实，被反映的施工项目为DK20200158地块项目，位于思安街东、旺墩路南，建设单位为恒力实业建设(苏州)有限公司，施工单位为江苏双楼建设集团有限公司、苏州二建建筑集团有限公司，目前处于混凝土浇筑阶段。</w:t>
            </w:r>
          </w:p>
          <w:p w14:paraId="5B9C84F0">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6月24日晚，接到举报反映该项目存在夜间施工噪声扰民情况，经调查，项目目前处于混凝土浇筑施工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划建设委员会和生态环境局申领了夜间施工许可证明，相关信息在苏州市生态环境局网站上公示。</w:t>
            </w:r>
          </w:p>
          <w:p w14:paraId="4B951E49">
            <w:pPr>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苏州工业园区生态环境局已要求施工单位落实降噪措施，未经许可不得夜间施工。后续，将继续保持对该施工工地的巡查力度，一旦发现环境违法行为将依法严肃处理。</w:t>
            </w:r>
          </w:p>
          <w:p w14:paraId="6961DFB7">
            <w:pPr>
              <w:spacing w:line="300" w:lineRule="exact"/>
              <w:rPr>
                <w:rFonts w:hint="default" w:ascii="仿宋_GB2312" w:hAnsi="宋体" w:eastAsia="仿宋_GB2312" w:cs="宋体"/>
                <w:kern w:val="0"/>
                <w:sz w:val="24"/>
                <w:lang w:val="en-US" w:eastAsia="zh-CN"/>
              </w:rPr>
            </w:pPr>
          </w:p>
        </w:tc>
      </w:tr>
      <w:tr w14:paraId="5901B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14:paraId="3605E21A">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11</w:t>
            </w:r>
          </w:p>
        </w:tc>
        <w:tc>
          <w:tcPr>
            <w:tcW w:w="1211" w:type="dxa"/>
            <w:vAlign w:val="center"/>
          </w:tcPr>
          <w:p w14:paraId="7FB97C6F">
            <w:pPr>
              <w:spacing w:line="30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高新区</w:t>
            </w:r>
          </w:p>
        </w:tc>
        <w:tc>
          <w:tcPr>
            <w:tcW w:w="2044" w:type="dxa"/>
            <w:vAlign w:val="center"/>
          </w:tcPr>
          <w:p w14:paraId="102367DB">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服务对象来电反映枫舟苑往西方向，在枫津河的对面，有工地在施工造房子（工地具体名称不详），凌晨01:30后还在施工，产生严重的噪音影响居民的休息，对此不满，故来电投诉，望部门核实并尽快处理此事。</w:t>
            </w:r>
          </w:p>
        </w:tc>
        <w:tc>
          <w:tcPr>
            <w:tcW w:w="8670" w:type="dxa"/>
            <w:vAlign w:val="center"/>
          </w:tcPr>
          <w:p w14:paraId="66A83C45">
            <w:pPr>
              <w:spacing w:line="30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接到投诉受理单后，</w:t>
            </w:r>
            <w:r>
              <w:rPr>
                <w:rFonts w:hint="eastAsia" w:ascii="仿宋_GB2312" w:hAnsi="宋体" w:eastAsia="仿宋_GB2312" w:cs="宋体"/>
                <w:kern w:val="0"/>
                <w:sz w:val="24"/>
                <w:lang w:val="en-US" w:eastAsia="zh-CN"/>
              </w:rPr>
              <w:t>苏州高新区生态环境局</w:t>
            </w:r>
            <w:r>
              <w:rPr>
                <w:rFonts w:hint="eastAsia" w:ascii="仿宋_GB2312" w:hAnsi="宋体" w:eastAsia="仿宋_GB2312" w:cs="宋体"/>
                <w:kern w:val="0"/>
                <w:sz w:val="24"/>
              </w:rPr>
              <w:t>执法人员立即赶赴现场进行检查。经查，投诉人反映的工地项目名称为苏地2023-WG-63号地块项目，建设单位为苏州新晨捷置地有限公司，施工单位为江苏中禾建设集团有限公司。</w:t>
            </w:r>
            <w:r>
              <w:rPr>
                <w:rFonts w:hint="default" w:ascii="仿宋_GB2312" w:hAnsi="宋体" w:eastAsia="仿宋_GB2312" w:cs="宋体"/>
                <w:kern w:val="0"/>
                <w:sz w:val="24"/>
              </w:rPr>
              <w:t>执法人员要求该施工单位必须严格遵守《中华人民共和国噪声污染防治法》和《苏州市建筑施工噪声污染防治管理规定》中的相关规定，6时至22时合理安排施工时间，减少工程车辆鸣笛、急刹次数，减轻噪声对周边居民的影响。确因生产工艺要求或者其他特殊需要必须连续作业的，施工单位应当取得当地环境保护行政主管部门夜间作业证明后方可施工（22时-6时），施工单位也必须按照规定制定噪声污染防治实施方案，采取有效措施，减少振动、降低噪声。投诉人再次发现此问题，可直接拨打</w:t>
            </w:r>
            <w:r>
              <w:rPr>
                <w:rFonts w:hint="eastAsia" w:ascii="仿宋_GB2312" w:hAnsi="宋体" w:eastAsia="仿宋_GB2312" w:cs="宋体"/>
                <w:kern w:val="0"/>
                <w:sz w:val="24"/>
                <w:lang w:val="en-US" w:eastAsia="zh-CN"/>
              </w:rPr>
              <w:t>苏州高新区生态环境</w:t>
            </w:r>
            <w:r>
              <w:rPr>
                <w:rFonts w:hint="default" w:ascii="仿宋_GB2312" w:hAnsi="宋体" w:eastAsia="仿宋_GB2312" w:cs="宋体"/>
                <w:kern w:val="0"/>
                <w:sz w:val="24"/>
              </w:rPr>
              <w:t>局值班电话18913199799反映相关情况。</w:t>
            </w:r>
          </w:p>
        </w:tc>
      </w:tr>
    </w:tbl>
    <w:p w14:paraId="3A9C233E">
      <w:pPr>
        <w:spacing w:line="300" w:lineRule="exact"/>
        <w:rPr>
          <w:rFonts w:hint="default" w:ascii="仿宋_GB2312" w:hAnsi="宋体" w:eastAsia="仿宋_GB2312" w:cs="宋体"/>
          <w:kern w:val="0"/>
          <w:sz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1D45911"/>
    <w:rsid w:val="01DB7ED5"/>
    <w:rsid w:val="02293226"/>
    <w:rsid w:val="02311602"/>
    <w:rsid w:val="02D606DC"/>
    <w:rsid w:val="02D71A3D"/>
    <w:rsid w:val="03041BF3"/>
    <w:rsid w:val="03095F3E"/>
    <w:rsid w:val="03AC7D7B"/>
    <w:rsid w:val="04223B99"/>
    <w:rsid w:val="05B211A9"/>
    <w:rsid w:val="067A7CBC"/>
    <w:rsid w:val="068C79F0"/>
    <w:rsid w:val="079B3EA4"/>
    <w:rsid w:val="08181C5D"/>
    <w:rsid w:val="083B791F"/>
    <w:rsid w:val="08CE0793"/>
    <w:rsid w:val="08EE25EA"/>
    <w:rsid w:val="09306D58"/>
    <w:rsid w:val="093B6F8C"/>
    <w:rsid w:val="094620D8"/>
    <w:rsid w:val="09E9186E"/>
    <w:rsid w:val="0A1B5312"/>
    <w:rsid w:val="0A1B72D7"/>
    <w:rsid w:val="0A7E3051"/>
    <w:rsid w:val="0AF3628F"/>
    <w:rsid w:val="0BF14031"/>
    <w:rsid w:val="0C015F4A"/>
    <w:rsid w:val="0C9D463F"/>
    <w:rsid w:val="0CC35AEB"/>
    <w:rsid w:val="0DCD4EAC"/>
    <w:rsid w:val="0DD36AA1"/>
    <w:rsid w:val="0DEB3CA7"/>
    <w:rsid w:val="0ECE329B"/>
    <w:rsid w:val="0ED92450"/>
    <w:rsid w:val="0F2F360E"/>
    <w:rsid w:val="0F340FEF"/>
    <w:rsid w:val="0F865924"/>
    <w:rsid w:val="104238F8"/>
    <w:rsid w:val="105D6440"/>
    <w:rsid w:val="109220A6"/>
    <w:rsid w:val="117F073A"/>
    <w:rsid w:val="118643ED"/>
    <w:rsid w:val="12062D4C"/>
    <w:rsid w:val="12730D12"/>
    <w:rsid w:val="127B49BD"/>
    <w:rsid w:val="13CB7DA9"/>
    <w:rsid w:val="14885C9A"/>
    <w:rsid w:val="14A979BF"/>
    <w:rsid w:val="16254DD9"/>
    <w:rsid w:val="16567E69"/>
    <w:rsid w:val="167C659A"/>
    <w:rsid w:val="17355F81"/>
    <w:rsid w:val="176215F0"/>
    <w:rsid w:val="187173C2"/>
    <w:rsid w:val="18B94A7D"/>
    <w:rsid w:val="19182570"/>
    <w:rsid w:val="192F6042"/>
    <w:rsid w:val="19651B2C"/>
    <w:rsid w:val="19D76D7C"/>
    <w:rsid w:val="1A824F3A"/>
    <w:rsid w:val="1B211DDD"/>
    <w:rsid w:val="1B5B6771"/>
    <w:rsid w:val="1B5F24BD"/>
    <w:rsid w:val="1B854CE1"/>
    <w:rsid w:val="1C103C31"/>
    <w:rsid w:val="1C93341D"/>
    <w:rsid w:val="1D3C3AC6"/>
    <w:rsid w:val="1D474607"/>
    <w:rsid w:val="1D4806BC"/>
    <w:rsid w:val="1E7E25B9"/>
    <w:rsid w:val="1EE9471D"/>
    <w:rsid w:val="200970D2"/>
    <w:rsid w:val="20684BD2"/>
    <w:rsid w:val="217D1BF7"/>
    <w:rsid w:val="21CD73E2"/>
    <w:rsid w:val="229D6DA2"/>
    <w:rsid w:val="23515DF1"/>
    <w:rsid w:val="23635A1F"/>
    <w:rsid w:val="23C2284B"/>
    <w:rsid w:val="23EB5FF4"/>
    <w:rsid w:val="23F0560A"/>
    <w:rsid w:val="23F073B8"/>
    <w:rsid w:val="240747F5"/>
    <w:rsid w:val="245C67FB"/>
    <w:rsid w:val="24CC3981"/>
    <w:rsid w:val="24DB1E16"/>
    <w:rsid w:val="25721C2A"/>
    <w:rsid w:val="25DA7B82"/>
    <w:rsid w:val="262B0B7B"/>
    <w:rsid w:val="2831329E"/>
    <w:rsid w:val="28FE4325"/>
    <w:rsid w:val="296D28D0"/>
    <w:rsid w:val="29A94710"/>
    <w:rsid w:val="2B45448D"/>
    <w:rsid w:val="2B5F4F58"/>
    <w:rsid w:val="2B8117BA"/>
    <w:rsid w:val="2BAF6BDD"/>
    <w:rsid w:val="2BD575BF"/>
    <w:rsid w:val="2BDD21BD"/>
    <w:rsid w:val="2C112F89"/>
    <w:rsid w:val="2D0D234A"/>
    <w:rsid w:val="2D130BAB"/>
    <w:rsid w:val="2D216834"/>
    <w:rsid w:val="2D8E55FC"/>
    <w:rsid w:val="2EC97183"/>
    <w:rsid w:val="2F8530AA"/>
    <w:rsid w:val="302B77CA"/>
    <w:rsid w:val="30564A47"/>
    <w:rsid w:val="3059003E"/>
    <w:rsid w:val="311D0F11"/>
    <w:rsid w:val="319D5E02"/>
    <w:rsid w:val="3260395B"/>
    <w:rsid w:val="32700C9C"/>
    <w:rsid w:val="32A93554"/>
    <w:rsid w:val="32AA7A12"/>
    <w:rsid w:val="33B87FFA"/>
    <w:rsid w:val="33D42114"/>
    <w:rsid w:val="3436680F"/>
    <w:rsid w:val="34FF2CEA"/>
    <w:rsid w:val="35207040"/>
    <w:rsid w:val="35845F84"/>
    <w:rsid w:val="358E5002"/>
    <w:rsid w:val="36F40A0E"/>
    <w:rsid w:val="370F4742"/>
    <w:rsid w:val="378679C0"/>
    <w:rsid w:val="379D145D"/>
    <w:rsid w:val="37F92887"/>
    <w:rsid w:val="38632B5B"/>
    <w:rsid w:val="390101ED"/>
    <w:rsid w:val="394A0EC1"/>
    <w:rsid w:val="39D53E6B"/>
    <w:rsid w:val="39DC420F"/>
    <w:rsid w:val="3A3E4582"/>
    <w:rsid w:val="3A726921"/>
    <w:rsid w:val="3AB833F9"/>
    <w:rsid w:val="3BE66A30"/>
    <w:rsid w:val="3C0F6516"/>
    <w:rsid w:val="3CEF4259"/>
    <w:rsid w:val="3E544BA0"/>
    <w:rsid w:val="3E6E2A5D"/>
    <w:rsid w:val="3E9B2C5F"/>
    <w:rsid w:val="3EE415D1"/>
    <w:rsid w:val="405F16F6"/>
    <w:rsid w:val="410B3879"/>
    <w:rsid w:val="410E63D5"/>
    <w:rsid w:val="41217217"/>
    <w:rsid w:val="414C1C7A"/>
    <w:rsid w:val="41795B0E"/>
    <w:rsid w:val="418466B7"/>
    <w:rsid w:val="419E624E"/>
    <w:rsid w:val="42585E1B"/>
    <w:rsid w:val="425E2DF2"/>
    <w:rsid w:val="42EB7271"/>
    <w:rsid w:val="42F869CA"/>
    <w:rsid w:val="43483E86"/>
    <w:rsid w:val="446472DA"/>
    <w:rsid w:val="44760DBC"/>
    <w:rsid w:val="44C61C23"/>
    <w:rsid w:val="44DA134B"/>
    <w:rsid w:val="455F6E02"/>
    <w:rsid w:val="4574179F"/>
    <w:rsid w:val="45C269AF"/>
    <w:rsid w:val="45F7423F"/>
    <w:rsid w:val="46130FB8"/>
    <w:rsid w:val="467D46B6"/>
    <w:rsid w:val="46AC029D"/>
    <w:rsid w:val="46D66444"/>
    <w:rsid w:val="46D85D5E"/>
    <w:rsid w:val="4734568A"/>
    <w:rsid w:val="47393B39"/>
    <w:rsid w:val="478B3905"/>
    <w:rsid w:val="47B265AF"/>
    <w:rsid w:val="47ED3A8B"/>
    <w:rsid w:val="48A67D4C"/>
    <w:rsid w:val="48AB197C"/>
    <w:rsid w:val="48CB06A1"/>
    <w:rsid w:val="4929464F"/>
    <w:rsid w:val="49415E3C"/>
    <w:rsid w:val="496B110B"/>
    <w:rsid w:val="49885849"/>
    <w:rsid w:val="4A075E9E"/>
    <w:rsid w:val="4A987CDE"/>
    <w:rsid w:val="4B483800"/>
    <w:rsid w:val="4BA103CE"/>
    <w:rsid w:val="4C6726C0"/>
    <w:rsid w:val="4C942D3E"/>
    <w:rsid w:val="4CC00B43"/>
    <w:rsid w:val="4CDB2104"/>
    <w:rsid w:val="4D6E7AD9"/>
    <w:rsid w:val="4E832A53"/>
    <w:rsid w:val="4F512B51"/>
    <w:rsid w:val="4F6247EF"/>
    <w:rsid w:val="4F8703AC"/>
    <w:rsid w:val="4FF534DD"/>
    <w:rsid w:val="512B18C7"/>
    <w:rsid w:val="51417B1F"/>
    <w:rsid w:val="51622C53"/>
    <w:rsid w:val="518E3BE9"/>
    <w:rsid w:val="52B37355"/>
    <w:rsid w:val="52C82BF9"/>
    <w:rsid w:val="53A0563E"/>
    <w:rsid w:val="53FD412E"/>
    <w:rsid w:val="54197765"/>
    <w:rsid w:val="549A4653"/>
    <w:rsid w:val="54D2203E"/>
    <w:rsid w:val="550868D0"/>
    <w:rsid w:val="55E83909"/>
    <w:rsid w:val="561C07FC"/>
    <w:rsid w:val="56691BCD"/>
    <w:rsid w:val="575B631B"/>
    <w:rsid w:val="57614F02"/>
    <w:rsid w:val="57636645"/>
    <w:rsid w:val="58902EBD"/>
    <w:rsid w:val="58C87DE6"/>
    <w:rsid w:val="593432C8"/>
    <w:rsid w:val="595079D6"/>
    <w:rsid w:val="5AD22D98"/>
    <w:rsid w:val="5BC528FD"/>
    <w:rsid w:val="5BD0463B"/>
    <w:rsid w:val="5BD3501A"/>
    <w:rsid w:val="5BDD7C46"/>
    <w:rsid w:val="5C357C3F"/>
    <w:rsid w:val="5C6E089F"/>
    <w:rsid w:val="5D223156"/>
    <w:rsid w:val="5ED31071"/>
    <w:rsid w:val="5EDC0152"/>
    <w:rsid w:val="5F243DF3"/>
    <w:rsid w:val="5F6661A5"/>
    <w:rsid w:val="5FB32A6C"/>
    <w:rsid w:val="5FE61094"/>
    <w:rsid w:val="60483AFC"/>
    <w:rsid w:val="60866947"/>
    <w:rsid w:val="61932B55"/>
    <w:rsid w:val="62416092"/>
    <w:rsid w:val="628D6294"/>
    <w:rsid w:val="62EA512E"/>
    <w:rsid w:val="63624ED5"/>
    <w:rsid w:val="63C416EC"/>
    <w:rsid w:val="63C67212"/>
    <w:rsid w:val="640B10C9"/>
    <w:rsid w:val="6410048D"/>
    <w:rsid w:val="64BE46B1"/>
    <w:rsid w:val="64C179D9"/>
    <w:rsid w:val="64F4160B"/>
    <w:rsid w:val="65670581"/>
    <w:rsid w:val="660364FC"/>
    <w:rsid w:val="66E52DC6"/>
    <w:rsid w:val="679F16DF"/>
    <w:rsid w:val="67A76C21"/>
    <w:rsid w:val="68107A6A"/>
    <w:rsid w:val="68271E9C"/>
    <w:rsid w:val="68420E31"/>
    <w:rsid w:val="68AC5EB9"/>
    <w:rsid w:val="68B26F25"/>
    <w:rsid w:val="68C47A98"/>
    <w:rsid w:val="69B95123"/>
    <w:rsid w:val="69C064B2"/>
    <w:rsid w:val="6B1520F6"/>
    <w:rsid w:val="6BDA7CFF"/>
    <w:rsid w:val="6BE96194"/>
    <w:rsid w:val="6C066D46"/>
    <w:rsid w:val="6C5442B5"/>
    <w:rsid w:val="6C700663"/>
    <w:rsid w:val="6C99455B"/>
    <w:rsid w:val="6D3276C6"/>
    <w:rsid w:val="6D4C4413"/>
    <w:rsid w:val="6D50391E"/>
    <w:rsid w:val="6D6535F8"/>
    <w:rsid w:val="6EE02FE9"/>
    <w:rsid w:val="6EF72AC8"/>
    <w:rsid w:val="7003534A"/>
    <w:rsid w:val="704047B5"/>
    <w:rsid w:val="705362D1"/>
    <w:rsid w:val="708B5A6B"/>
    <w:rsid w:val="709B5583"/>
    <w:rsid w:val="70AC59E2"/>
    <w:rsid w:val="71524E45"/>
    <w:rsid w:val="72277415"/>
    <w:rsid w:val="72330169"/>
    <w:rsid w:val="738A0A85"/>
    <w:rsid w:val="745F5D7C"/>
    <w:rsid w:val="748A4084"/>
    <w:rsid w:val="751122B7"/>
    <w:rsid w:val="763F6BF6"/>
    <w:rsid w:val="768F13A2"/>
    <w:rsid w:val="76CD43AB"/>
    <w:rsid w:val="77933457"/>
    <w:rsid w:val="7795250B"/>
    <w:rsid w:val="78996875"/>
    <w:rsid w:val="78BB2C66"/>
    <w:rsid w:val="792136D5"/>
    <w:rsid w:val="793D7B1F"/>
    <w:rsid w:val="79442C5B"/>
    <w:rsid w:val="794A5A1C"/>
    <w:rsid w:val="79556C16"/>
    <w:rsid w:val="7B2E5B62"/>
    <w:rsid w:val="7B4A7F8F"/>
    <w:rsid w:val="7CC876FF"/>
    <w:rsid w:val="7D172435"/>
    <w:rsid w:val="7D444204"/>
    <w:rsid w:val="7F0005FE"/>
    <w:rsid w:val="7F1372B6"/>
    <w:rsid w:val="7F2350C1"/>
    <w:rsid w:val="7F647CB0"/>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3"/>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8"/>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link w:val="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9">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paragraph" w:styleId="10">
    <w:name w:val="Title"/>
    <w:basedOn w:val="1"/>
    <w:next w:val="5"/>
    <w:qFormat/>
    <w:uiPriority w:val="0"/>
    <w:pPr>
      <w:spacing w:before="240" w:after="60"/>
      <w:jc w:val="center"/>
      <w:outlineLvl w:val="0"/>
    </w:pPr>
    <w:rPr>
      <w:rFonts w:ascii="Arial" w:hAnsi="Arial" w:eastAsia="宋体" w:cs="Times New Roman"/>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HTML 预设格式 字符"/>
    <w:basedOn w:val="13"/>
    <w:link w:val="8"/>
    <w:qFormat/>
    <w:uiPriority w:val="0"/>
    <w:rPr>
      <w:rFonts w:ascii="宋体" w:hAnsi="宋体" w:eastAsia="宋体" w:cs="宋体"/>
      <w:kern w:val="0"/>
      <w:sz w:val="24"/>
      <w:szCs w:val="24"/>
    </w:rPr>
  </w:style>
  <w:style w:type="paragraph" w:styleId="21">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2">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标题 3 字符"/>
    <w:basedOn w:val="13"/>
    <w:link w:val="2"/>
    <w:qFormat/>
    <w:uiPriority w:val="0"/>
    <w:rPr>
      <w:rFonts w:ascii="宋体" w:hAnsi="宋体" w:eastAsia="宋体" w:cs="宋体"/>
      <w:b/>
      <w:bCs/>
      <w:kern w:val="0"/>
      <w:sz w:val="27"/>
      <w:szCs w:val="27"/>
    </w:rPr>
  </w:style>
  <w:style w:type="paragraph" w:customStyle="1" w:styleId="24">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5">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detail-field type-label"/>
    <w:basedOn w:val="13"/>
    <w:qFormat/>
    <w:uiPriority w:val="0"/>
  </w:style>
  <w:style w:type="paragraph" w:customStyle="1" w:styleId="27">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8">
    <w:name w:val="标题 4 字符"/>
    <w:basedOn w:val="13"/>
    <w:link w:val="3"/>
    <w:qFormat/>
    <w:uiPriority w:val="9"/>
    <w:rPr>
      <w:rFonts w:asciiTheme="majorHAnsi" w:hAnsiTheme="majorHAnsi" w:eastAsiaTheme="majorEastAsia" w:cstheme="majorBidi"/>
      <w:b/>
      <w:bCs/>
      <w:sz w:val="28"/>
      <w:szCs w:val="28"/>
    </w:rPr>
  </w:style>
  <w:style w:type="character" w:customStyle="1" w:styleId="29">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3065</Words>
  <Characters>3163</Characters>
  <Lines>32</Lines>
  <Paragraphs>9</Paragraphs>
  <TotalTime>2</TotalTime>
  <ScaleCrop>false</ScaleCrop>
  <LinksUpToDate>false</LinksUpToDate>
  <CharactersWithSpaces>3164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Alex Spieler</cp:lastModifiedBy>
  <dcterms:modified xsi:type="dcterms:W3CDTF">2024-12-25T06:07:23Z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4D986875EE974DD29332B557A64E053E</vt:lpwstr>
  </property>
</Properties>
</file>