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rPr>
        <w:t>苏州市环境信访</w:t>
      </w:r>
      <w:r>
        <w:rPr>
          <w:rFonts w:hint="eastAsia" w:ascii="方正小标宋简体" w:hAnsi="方正小标宋简体" w:eastAsia="方正小标宋简体" w:cs="方正小标宋简体"/>
          <w:b w:val="0"/>
          <w:bCs/>
          <w:kern w:val="0"/>
          <w:sz w:val="44"/>
          <w:szCs w:val="44"/>
          <w:lang w:eastAsia="zh-CN"/>
        </w:rPr>
        <w:t>举报</w:t>
      </w:r>
      <w:r>
        <w:rPr>
          <w:rFonts w:hint="eastAsia" w:ascii="方正小标宋简体" w:hAnsi="方正小标宋简体" w:eastAsia="方正小标宋简体" w:cs="方正小标宋简体"/>
          <w:b w:val="0"/>
          <w:bCs/>
          <w:kern w:val="0"/>
          <w:sz w:val="44"/>
          <w:szCs w:val="44"/>
        </w:rPr>
        <w:t>情况信息公开（202</w:t>
      </w:r>
      <w:r>
        <w:rPr>
          <w:rFonts w:hint="eastAsia" w:ascii="方正小标宋简体" w:hAnsi="方正小标宋简体" w:eastAsia="方正小标宋简体" w:cs="方正小标宋简体"/>
          <w:b w:val="0"/>
          <w:bCs/>
          <w:kern w:val="0"/>
          <w:sz w:val="44"/>
          <w:szCs w:val="44"/>
          <w:lang w:val="en-US" w:eastAsia="zh-CN"/>
        </w:rPr>
        <w:t>4</w:t>
      </w:r>
      <w:r>
        <w:rPr>
          <w:rFonts w:hint="eastAsia" w:ascii="方正小标宋简体" w:hAnsi="方正小标宋简体" w:eastAsia="方正小标宋简体" w:cs="方正小标宋简体"/>
          <w:b w:val="0"/>
          <w:bCs/>
          <w:kern w:val="0"/>
          <w:sz w:val="44"/>
          <w:szCs w:val="44"/>
        </w:rPr>
        <w:t>年</w:t>
      </w:r>
      <w:r>
        <w:rPr>
          <w:rFonts w:hint="eastAsia" w:ascii="方正小标宋简体" w:hAnsi="方正小标宋简体" w:eastAsia="方正小标宋简体" w:cs="方正小标宋简体"/>
          <w:b w:val="0"/>
          <w:bCs/>
          <w:kern w:val="0"/>
          <w:sz w:val="44"/>
          <w:szCs w:val="44"/>
          <w:lang w:val="en-US" w:eastAsia="zh-CN"/>
        </w:rPr>
        <w:t>1</w:t>
      </w:r>
      <w:r>
        <w:rPr>
          <w:rFonts w:hint="eastAsia" w:ascii="方正小标宋简体" w:hAnsi="方正小标宋简体" w:eastAsia="方正小标宋简体" w:cs="方正小标宋简体"/>
          <w:b w:val="0"/>
          <w:bCs/>
          <w:kern w:val="0"/>
          <w:sz w:val="44"/>
          <w:szCs w:val="44"/>
        </w:rPr>
        <w:t>月）</w:t>
      </w:r>
    </w:p>
    <w:p>
      <w:pPr>
        <w:spacing w:line="240" w:lineRule="auto"/>
        <w:jc w:val="center"/>
        <w:rPr>
          <w:rFonts w:hint="eastAsia" w:ascii="Times New Roman" w:eastAsia="仿宋_GB2312"/>
          <w:sz w:val="32"/>
          <w:szCs w:val="32"/>
        </w:rPr>
      </w:pPr>
    </w:p>
    <w:p>
      <w:pPr>
        <w:spacing w:line="240" w:lineRule="auto"/>
        <w:jc w:val="center"/>
        <w:rPr>
          <w:rFonts w:hint="eastAsia" w:eastAsia="仿宋_GB2312" w:cs="宋体" w:asciiTheme="majorEastAsia" w:hAnsiTheme="majorEastAsia"/>
          <w:b/>
          <w:kern w:val="0"/>
          <w:sz w:val="32"/>
          <w:szCs w:val="32"/>
          <w:highlight w:val="none"/>
          <w:lang w:eastAsia="zh-CN"/>
        </w:rPr>
      </w:pPr>
      <w:r>
        <w:rPr>
          <w:rFonts w:hint="eastAsia" w:ascii="Times New Roman" w:eastAsia="仿宋_GB2312"/>
          <w:sz w:val="32"/>
          <w:szCs w:val="32"/>
          <w:lang w:val="en-US" w:eastAsia="zh-CN"/>
        </w:rPr>
        <w:t>2024年1</w:t>
      </w:r>
      <w:r>
        <w:rPr>
          <w:rFonts w:hint="eastAsia" w:ascii="Times New Roman" w:eastAsia="仿宋_GB2312"/>
          <w:sz w:val="32"/>
          <w:szCs w:val="32"/>
        </w:rPr>
        <w:t>月，</w:t>
      </w:r>
      <w:r>
        <w:rPr>
          <w:rFonts w:hint="eastAsia" w:ascii="Times New Roman" w:eastAsia="仿宋_GB2312"/>
          <w:sz w:val="32"/>
          <w:szCs w:val="32"/>
          <w:lang w:eastAsia="zh-CN"/>
        </w:rPr>
        <w:t>全市生态环境部门</w:t>
      </w:r>
      <w:r>
        <w:rPr>
          <w:rFonts w:hint="eastAsia" w:ascii="Times New Roman" w:eastAsia="仿宋_GB2312"/>
          <w:sz w:val="32"/>
          <w:szCs w:val="32"/>
        </w:rPr>
        <w:t>共受理各级环境信访举报</w:t>
      </w:r>
      <w:r>
        <w:rPr>
          <w:rFonts w:hint="eastAsia" w:ascii="Times New Roman" w:eastAsia="仿宋_GB2312"/>
          <w:sz w:val="32"/>
          <w:szCs w:val="32"/>
          <w:highlight w:val="none"/>
          <w:lang w:val="en-US" w:eastAsia="zh-CN"/>
        </w:rPr>
        <w:t>688</w:t>
      </w:r>
      <w:r>
        <w:rPr>
          <w:rFonts w:hint="eastAsia" w:ascii="Times New Roman" w:eastAsia="仿宋_GB2312"/>
          <w:sz w:val="32"/>
          <w:szCs w:val="32"/>
          <w:highlight w:val="none"/>
        </w:rPr>
        <w:t>件，同比</w:t>
      </w:r>
      <w:r>
        <w:rPr>
          <w:rFonts w:hint="eastAsia" w:ascii="Times New Roman" w:eastAsia="仿宋_GB2312"/>
          <w:sz w:val="32"/>
          <w:szCs w:val="32"/>
          <w:highlight w:val="none"/>
          <w:lang w:eastAsia="zh-CN"/>
        </w:rPr>
        <w:t>上升</w:t>
      </w:r>
      <w:r>
        <w:rPr>
          <w:rFonts w:hint="eastAsia" w:ascii="Times New Roman" w:eastAsia="仿宋_GB2312"/>
          <w:sz w:val="32"/>
          <w:szCs w:val="32"/>
          <w:highlight w:val="none"/>
          <w:lang w:val="en-US" w:eastAsia="zh-CN"/>
        </w:rPr>
        <w:t>6.8</w:t>
      </w:r>
      <w:r>
        <w:rPr>
          <w:rFonts w:hint="eastAsia" w:ascii="Times New Roman" w:eastAsia="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楷体_GB2312" w:hAnsi="楷体_GB2312" w:eastAsia="楷体_GB2312" w:cs="楷体_GB2312"/>
          <w:sz w:val="32"/>
          <w:szCs w:val="32"/>
          <w:highlight w:val="yellow"/>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宋体" w:cs="宋体"/>
          <w:kern w:val="0"/>
          <w:sz w:val="24"/>
          <w:szCs w:val="24"/>
        </w:rPr>
      </w:pPr>
      <w:r>
        <w:rPr>
          <w:rFonts w:hint="eastAsia" w:ascii="楷体_GB2312" w:hAnsi="楷体_GB2312" w:eastAsia="楷体_GB2312" w:cs="楷体_GB2312"/>
          <w:sz w:val="32"/>
          <w:szCs w:val="32"/>
          <w:lang w:val="en-US" w:eastAsia="zh-CN"/>
        </w:rPr>
        <w:t>重点环境信访举报办理情况</w:t>
      </w:r>
      <w:bookmarkStart w:id="0" w:name="_GoBack"/>
      <w:bookmarkEnd w:id="0"/>
    </w:p>
    <w:tbl>
      <w:tblPr>
        <w:tblStyle w:val="10"/>
        <w:tblpPr w:leftFromText="180" w:rightFromText="180" w:vertAnchor="text" w:horzAnchor="page" w:tblpX="2021" w:tblpY="402"/>
        <w:tblOverlap w:val="never"/>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82"/>
        <w:gridCol w:w="1138"/>
        <w:gridCol w:w="2117"/>
        <w:gridCol w:w="867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682" w:type="dxa"/>
            <w:shd w:val="clear" w:color="auto" w:fill="auto"/>
            <w:vAlign w:val="center"/>
          </w:tcPr>
          <w:p>
            <w:pPr>
              <w:spacing w:line="240" w:lineRule="auto"/>
              <w:jc w:val="center"/>
              <w:rPr>
                <w:rFonts w:asciiTheme="minorEastAsia" w:hAnsiTheme="minorEastAsia"/>
                <w:b/>
                <w:szCs w:val="21"/>
              </w:rPr>
            </w:pPr>
            <w:r>
              <w:rPr>
                <w:rFonts w:hint="eastAsia" w:asciiTheme="minorEastAsia" w:hAnsiTheme="minorEastAsia"/>
                <w:b/>
                <w:szCs w:val="21"/>
              </w:rPr>
              <w:t>序号</w:t>
            </w:r>
          </w:p>
        </w:tc>
        <w:tc>
          <w:tcPr>
            <w:tcW w:w="1138" w:type="dxa"/>
            <w:shd w:val="clear" w:color="auto" w:fill="auto"/>
            <w:vAlign w:val="center"/>
          </w:tcPr>
          <w:p>
            <w:pPr>
              <w:spacing w:line="240" w:lineRule="auto"/>
              <w:jc w:val="center"/>
              <w:rPr>
                <w:rFonts w:asciiTheme="minorEastAsia" w:hAnsiTheme="minorEastAsia"/>
                <w:b/>
                <w:szCs w:val="21"/>
              </w:rPr>
            </w:pPr>
            <w:r>
              <w:rPr>
                <w:rFonts w:hint="eastAsia" w:asciiTheme="minorEastAsia" w:hAnsiTheme="minorEastAsia"/>
                <w:b/>
                <w:szCs w:val="21"/>
              </w:rPr>
              <w:t>地区</w:t>
            </w:r>
          </w:p>
        </w:tc>
        <w:tc>
          <w:tcPr>
            <w:tcW w:w="2117" w:type="dxa"/>
            <w:shd w:val="clear" w:color="auto" w:fill="auto"/>
            <w:vAlign w:val="center"/>
          </w:tcPr>
          <w:p>
            <w:pPr>
              <w:spacing w:line="240" w:lineRule="auto"/>
              <w:jc w:val="center"/>
              <w:rPr>
                <w:rFonts w:ascii="宋体" w:hAnsi="宋体" w:eastAsia="宋体"/>
                <w:b/>
                <w:szCs w:val="21"/>
              </w:rPr>
            </w:pPr>
            <w:r>
              <w:rPr>
                <w:rFonts w:hint="eastAsia" w:ascii="宋体" w:hAnsi="宋体" w:eastAsia="宋体"/>
                <w:b/>
                <w:szCs w:val="21"/>
                <w:lang w:eastAsia="zh-CN"/>
              </w:rPr>
              <w:t>反映</w:t>
            </w:r>
            <w:r>
              <w:rPr>
                <w:rFonts w:hint="eastAsia" w:ascii="宋体" w:hAnsi="宋体" w:eastAsia="宋体"/>
                <w:b/>
                <w:szCs w:val="21"/>
              </w:rPr>
              <w:t>问题</w:t>
            </w:r>
          </w:p>
        </w:tc>
        <w:tc>
          <w:tcPr>
            <w:tcW w:w="8670" w:type="dxa"/>
            <w:shd w:val="clear" w:color="auto" w:fill="auto"/>
            <w:vAlign w:val="center"/>
          </w:tcPr>
          <w:p>
            <w:pPr>
              <w:spacing w:line="240" w:lineRule="auto"/>
              <w:ind w:firstLine="422" w:firstLineChars="200"/>
              <w:jc w:val="center"/>
              <w:rPr>
                <w:rFonts w:ascii="宋体" w:hAnsi="宋体" w:eastAsia="宋体"/>
                <w:b/>
                <w:szCs w:val="21"/>
              </w:rPr>
            </w:pPr>
            <w:r>
              <w:rPr>
                <w:rFonts w:hint="eastAsia" w:ascii="宋体" w:hAnsi="宋体" w:eastAsia="宋体"/>
                <w:b/>
                <w:szCs w:val="21"/>
              </w:rPr>
              <w:t>处理情况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682" w:type="dxa"/>
            <w:shd w:val="clear" w:color="auto" w:fill="auto"/>
            <w:vAlign w:val="center"/>
          </w:tcPr>
          <w:p>
            <w:pPr>
              <w:wordWrap w:val="0"/>
              <w:spacing w:line="240" w:lineRule="auto"/>
              <w:jc w:val="center"/>
              <w:rPr>
                <w:rFonts w:hint="eastAsia" w:asciiTheme="minorEastAsia" w:hAnsiTheme="minorEastAsia"/>
                <w:b/>
                <w:szCs w:val="21"/>
              </w:rPr>
            </w:pPr>
            <w:r>
              <w:rPr>
                <w:rFonts w:hint="eastAsia" w:ascii="宋体" w:hAnsi="宋体" w:eastAsia="宋体" w:cs="宋体"/>
                <w:szCs w:val="21"/>
              </w:rPr>
              <w:t>1</w:t>
            </w:r>
          </w:p>
        </w:tc>
        <w:tc>
          <w:tcPr>
            <w:tcW w:w="1138" w:type="dxa"/>
            <w:shd w:val="clear" w:color="auto" w:fill="auto"/>
            <w:vAlign w:val="center"/>
          </w:tcPr>
          <w:p>
            <w:pPr>
              <w:spacing w:line="240" w:lineRule="auto"/>
              <w:jc w:val="center"/>
              <w:rPr>
                <w:rFonts w:hint="eastAsia" w:ascii="宋体" w:hAnsi="宋体" w:eastAsia="宋体" w:cstheme="minorBidi"/>
                <w:kern w:val="2"/>
                <w:sz w:val="21"/>
                <w:szCs w:val="21"/>
                <w:lang w:val="en-US" w:eastAsia="zh-CN" w:bidi="ar-SA"/>
              </w:rPr>
            </w:pPr>
            <w:r>
              <w:rPr>
                <w:rFonts w:hint="eastAsia" w:ascii="宋体" w:hAnsi="宋体" w:eastAsia="宋体"/>
                <w:szCs w:val="21"/>
              </w:rPr>
              <w:t>张家港</w:t>
            </w:r>
          </w:p>
        </w:tc>
        <w:tc>
          <w:tcPr>
            <w:tcW w:w="2117" w:type="dxa"/>
            <w:shd w:val="clear" w:color="auto" w:fill="auto"/>
            <w:vAlign w:val="center"/>
          </w:tcPr>
          <w:p>
            <w:pPr>
              <w:spacing w:line="240" w:lineRule="auto"/>
              <w:rPr>
                <w:rFonts w:hint="eastAsia" w:ascii="Times New Roman" w:hAnsi="Times New Roman" w:cs="Times New Roman" w:eastAsiaTheme="majorEastAsia"/>
                <w:kern w:val="2"/>
                <w:sz w:val="21"/>
                <w:szCs w:val="32"/>
                <w:lang w:val="en-US" w:eastAsia="zh-CN" w:bidi="ar-SA"/>
              </w:rPr>
            </w:pPr>
            <w:r>
              <w:rPr>
                <w:rFonts w:hint="eastAsia" w:ascii="Times New Roman" w:hAnsi="Times New Roman" w:cs="Times New Roman" w:eastAsiaTheme="majorEastAsia"/>
                <w:szCs w:val="32"/>
              </w:rPr>
              <w:t>振兴路18号长乐针织</w:t>
            </w:r>
            <w:r>
              <w:rPr>
                <w:rFonts w:hint="eastAsia" w:ascii="Times New Roman" w:hAnsi="Times New Roman" w:cs="Times New Roman" w:eastAsiaTheme="majorEastAsia"/>
                <w:szCs w:val="32"/>
                <w:lang w:eastAsia="zh-CN"/>
              </w:rPr>
              <w:t>废气扰民</w:t>
            </w:r>
            <w:r>
              <w:rPr>
                <w:rFonts w:hint="eastAsia" w:ascii="Times New Roman" w:hAnsi="Times New Roman" w:cs="Times New Roman" w:eastAsiaTheme="majorEastAsia"/>
                <w:szCs w:val="32"/>
              </w:rPr>
              <w:t>。</w:t>
            </w:r>
          </w:p>
        </w:tc>
        <w:tc>
          <w:tcPr>
            <w:tcW w:w="8670" w:type="dxa"/>
            <w:shd w:val="clear" w:color="auto" w:fill="auto"/>
            <w:vAlign w:val="center"/>
          </w:tcPr>
          <w:p>
            <w:pPr>
              <w:adjustRightInd w:val="0"/>
              <w:spacing w:line="240" w:lineRule="auto"/>
              <w:rPr>
                <w:rFonts w:hint="eastAsia" w:ascii="Times New Roman" w:hAnsi="Times New Roman" w:cs="Times New Roman" w:eastAsiaTheme="majorEastAsia"/>
                <w:kern w:val="2"/>
                <w:sz w:val="21"/>
                <w:szCs w:val="21"/>
                <w:lang w:val="en-US" w:eastAsia="zh-CN" w:bidi="ar-SA"/>
              </w:rPr>
            </w:pPr>
            <w:r>
              <w:rPr>
                <w:rFonts w:hint="eastAsia" w:ascii="Times New Roman" w:hAnsi="Times New Roman" w:cs="Times New Roman" w:eastAsiaTheme="majorEastAsia"/>
                <w:szCs w:val="21"/>
              </w:rPr>
              <w:t>经现场排查，振兴路长乐针织厂区内有一家从事服装印花加工作坊，目前该设备已断电，从现场与街道办联合排查情况看，企业已不再从事该设备加工生产。下一步将继续加强对该区域的跟踪，一旦查实违法行为则严肃依法查处。</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682"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2</w:t>
            </w:r>
          </w:p>
        </w:tc>
        <w:tc>
          <w:tcPr>
            <w:tcW w:w="11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lang w:eastAsia="zh-CN"/>
              </w:rPr>
              <w:t>常熟市</w:t>
            </w:r>
          </w:p>
        </w:tc>
        <w:tc>
          <w:tcPr>
            <w:tcW w:w="2117" w:type="dxa"/>
            <w:shd w:val="clear" w:color="auto" w:fill="auto"/>
            <w:vAlign w:val="center"/>
          </w:tcPr>
          <w:p>
            <w:pPr>
              <w:spacing w:line="240" w:lineRule="auto"/>
              <w:rPr>
                <w:rFonts w:hint="eastAsia" w:ascii="Times New Roman" w:hAnsi="Times New Roman" w:cs="Times New Roman" w:eastAsiaTheme="majorEastAsia"/>
                <w:szCs w:val="32"/>
                <w:lang w:val="en-US" w:eastAsia="zh-CN"/>
              </w:rPr>
            </w:pPr>
            <w:r>
              <w:rPr>
                <w:rFonts w:hint="eastAsia" w:ascii="Times New Roman" w:hAnsi="Times New Roman" w:cs="Times New Roman" w:eastAsiaTheme="majorEastAsia"/>
                <w:szCs w:val="32"/>
              </w:rPr>
              <w:t>在常熟市旬月塑料编织袋有限公司工厂内部塑料印刷气味太大。</w:t>
            </w:r>
          </w:p>
        </w:tc>
        <w:tc>
          <w:tcPr>
            <w:tcW w:w="8670" w:type="dxa"/>
            <w:shd w:val="clear" w:color="auto" w:fill="auto"/>
            <w:vAlign w:val="center"/>
          </w:tcPr>
          <w:p>
            <w:pPr>
              <w:spacing w:line="240" w:lineRule="auto"/>
              <w:rPr>
                <w:rFonts w:hint="eastAsia" w:ascii="Times New Roman" w:hAnsi="Times New Roman" w:cs="Times New Roman" w:eastAsiaTheme="majorEastAsia"/>
                <w:szCs w:val="32"/>
              </w:rPr>
            </w:pPr>
            <w:r>
              <w:rPr>
                <w:rFonts w:hint="eastAsia" w:ascii="Times New Roman" w:hAnsi="Times New Roman" w:cs="Times New Roman" w:eastAsiaTheme="majorEastAsia"/>
                <w:szCs w:val="32"/>
                <w:lang w:eastAsia="zh-CN"/>
              </w:rPr>
              <w:t>常熟生态环境局</w:t>
            </w:r>
            <w:r>
              <w:rPr>
                <w:rFonts w:hint="eastAsia" w:ascii="Times New Roman" w:hAnsi="Times New Roman" w:cs="Times New Roman" w:eastAsiaTheme="majorEastAsia"/>
                <w:szCs w:val="32"/>
              </w:rPr>
              <w:t>执法人员现场检查常熟市旬月塑料编织袋有限公司，检查时该公司正在进行制袋作业，生产废气经收集后接入一套二级活性炭吸附装置处理，配套的废气治理设施正常运行；两台印刷机使用水性油墨，因产品质量不过关，目前不在生产，已拆除电源线，并用彩条布封存。</w:t>
            </w:r>
          </w:p>
          <w:p>
            <w:pPr>
              <w:spacing w:line="240" w:lineRule="auto"/>
              <w:rPr>
                <w:rFonts w:hint="eastAsia" w:ascii="Times New Roman" w:hAnsi="Times New Roman" w:cs="Times New Roman" w:eastAsiaTheme="majorEastAsia"/>
                <w:szCs w:val="32"/>
                <w:lang w:val="en-US" w:eastAsia="zh-CN"/>
              </w:rPr>
            </w:pPr>
            <w:r>
              <w:rPr>
                <w:rFonts w:hint="eastAsia" w:ascii="Times New Roman" w:hAnsi="Times New Roman" w:cs="Times New Roman" w:eastAsiaTheme="majorEastAsia"/>
                <w:szCs w:val="32"/>
              </w:rPr>
              <w:t>根据现场检查情况，要求常熟市旬月塑料编织袋有限公司严格按照环评报复要求进行生产，印刷工序必须使用水性油墨，若更换油性油墨必须重新报批。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682"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3</w:t>
            </w:r>
          </w:p>
        </w:tc>
        <w:tc>
          <w:tcPr>
            <w:tcW w:w="11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lang w:eastAsia="zh-CN"/>
              </w:rPr>
            </w:pPr>
            <w:r>
              <w:rPr>
                <w:rFonts w:hint="eastAsia" w:ascii="宋体" w:hAnsi="宋体" w:eastAsia="宋体" w:cs="宋体"/>
                <w:szCs w:val="21"/>
                <w:lang w:eastAsia="zh-CN"/>
              </w:rPr>
              <w:t>太仓市</w:t>
            </w:r>
          </w:p>
        </w:tc>
        <w:tc>
          <w:tcPr>
            <w:tcW w:w="211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浏家港石化路和滨江路交叉口的建涛化工企业，正在散发浓重化工异味</w:t>
            </w:r>
            <w:r>
              <w:rPr>
                <w:rFonts w:hint="eastAsia" w:ascii="宋体" w:hAnsi="宋体" w:eastAsia="宋体" w:cs="宋体"/>
                <w:szCs w:val="21"/>
                <w:lang w:eastAsia="zh-CN"/>
              </w:rPr>
              <w:t>。</w:t>
            </w:r>
          </w:p>
        </w:tc>
        <w:tc>
          <w:tcPr>
            <w:tcW w:w="8670"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lang w:eastAsia="zh-CN"/>
              </w:rPr>
              <w:t>太仓生态环境局</w:t>
            </w:r>
            <w:r>
              <w:rPr>
                <w:rFonts w:hint="eastAsia" w:ascii="宋体" w:hAnsi="宋体" w:eastAsia="宋体" w:cs="宋体"/>
                <w:szCs w:val="21"/>
              </w:rPr>
              <w:t>现场检查，发现该企业2号线管道法兰垫片损坏。现场要求该企业在保证安全的前提下立即对2号线停止生产，对损坏的法兰垫片进行维修，并对2号线及其配套的环保治理设施进行维护保养。</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682"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4</w:t>
            </w:r>
          </w:p>
        </w:tc>
        <w:tc>
          <w:tcPr>
            <w:tcW w:w="11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lang w:eastAsia="zh-CN"/>
              </w:rPr>
            </w:pPr>
            <w:r>
              <w:rPr>
                <w:rFonts w:hint="eastAsia" w:ascii="宋体" w:hAnsi="宋体" w:eastAsia="宋体" w:cs="宋体"/>
                <w:szCs w:val="21"/>
                <w:lang w:eastAsia="zh-CN"/>
              </w:rPr>
              <w:t>昆山市</w:t>
            </w:r>
          </w:p>
        </w:tc>
        <w:tc>
          <w:tcPr>
            <w:tcW w:w="2117" w:type="dxa"/>
            <w:shd w:val="clear" w:color="auto" w:fill="auto"/>
            <w:vAlign w:val="center"/>
          </w:tcPr>
          <w:p>
            <w:pPr>
              <w:spacing w:line="240" w:lineRule="auto"/>
              <w:rPr>
                <w:rFonts w:hint="eastAsia" w:ascii="宋体" w:hAnsi="宋体" w:eastAsia="宋体" w:cs="宋体"/>
                <w:szCs w:val="21"/>
                <w:lang w:val="en-US" w:eastAsia="zh-CN"/>
              </w:rPr>
            </w:pPr>
            <w:r>
              <w:rPr>
                <w:rFonts w:hint="eastAsia"/>
              </w:rPr>
              <w:t>昆山恺博系统有限公司夜晚偷偷排放</w:t>
            </w:r>
            <w:r>
              <w:rPr>
                <w:rFonts w:hint="eastAsia"/>
                <w:lang w:eastAsia="zh-CN"/>
              </w:rPr>
              <w:t>。</w:t>
            </w:r>
            <w:r>
              <w:rPr>
                <w:rFonts w:hint="eastAsia"/>
              </w:rPr>
              <w:t> </w:t>
            </w:r>
          </w:p>
        </w:tc>
        <w:tc>
          <w:tcPr>
            <w:tcW w:w="8670" w:type="dxa"/>
            <w:shd w:val="clear" w:color="auto" w:fill="auto"/>
            <w:vAlign w:val="center"/>
          </w:tcPr>
          <w:p>
            <w:pPr>
              <w:spacing w:line="240" w:lineRule="auto"/>
              <w:rPr>
                <w:rFonts w:hint="eastAsia" w:ascii="宋体" w:hAnsi="宋体" w:eastAsia="宋体" w:cs="宋体"/>
                <w:szCs w:val="21"/>
                <w:lang w:val="en-US" w:eastAsia="zh-CN"/>
              </w:rPr>
            </w:pPr>
            <w:r>
              <w:rPr>
                <w:rFonts w:hint="eastAsia"/>
                <w:lang w:eastAsia="zh-CN"/>
              </w:rPr>
              <w:t>昆山生态环境局</w:t>
            </w:r>
            <w:r>
              <w:rPr>
                <w:rFonts w:hint="eastAsia"/>
              </w:rPr>
              <w:t>于2023年12月20日夜间对昆山恺博传动系统有限公司进行现场检查，检查发现该公司存在未批先建、未验先投等环境违法行为，正在依据环保相关法律法规立案处理。</w:t>
            </w:r>
            <w:r>
              <w:rPr>
                <w:rFonts w:hint="eastAsia"/>
                <w:lang w:eastAsia="zh-CN"/>
              </w:rPr>
              <w:t>昆山生态环境局</w:t>
            </w:r>
            <w:r>
              <w:rPr>
                <w:rFonts w:hint="eastAsia"/>
              </w:rPr>
              <w:t>执法人员又于2024年1月4日对昆山恺博传动系统有限公司进行检查。现场检查时，该公司未在生产。执法人员现场再次要求企业，在完成环评审批、环保验收、排污许可等环保手续前不得投入生产或使用。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682"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5</w:t>
            </w:r>
          </w:p>
        </w:tc>
        <w:tc>
          <w:tcPr>
            <w:tcW w:w="11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lang w:eastAsia="zh-CN"/>
              </w:rPr>
            </w:pPr>
            <w:r>
              <w:rPr>
                <w:rFonts w:hint="eastAsia" w:ascii="宋体" w:hAnsi="宋体" w:eastAsia="宋体" w:cs="宋体"/>
                <w:szCs w:val="21"/>
                <w:lang w:val="en-US" w:eastAsia="zh-CN"/>
              </w:rPr>
              <w:t>吴江区</w:t>
            </w:r>
          </w:p>
        </w:tc>
        <w:tc>
          <w:tcPr>
            <w:tcW w:w="2117" w:type="dxa"/>
            <w:shd w:val="clear" w:color="auto" w:fill="auto"/>
            <w:vAlign w:val="center"/>
          </w:tcPr>
          <w:p>
            <w:pPr>
              <w:spacing w:line="240" w:lineRule="auto"/>
              <w:rPr>
                <w:rFonts w:hint="eastAsia"/>
                <w:lang w:val="en-US" w:eastAsia="zh-CN"/>
              </w:rPr>
            </w:pPr>
            <w:r>
              <w:rPr>
                <w:rFonts w:hint="eastAsia"/>
              </w:rPr>
              <w:t>苏州豪辉纺织有限公司厂外的风机噪音太大。</w:t>
            </w:r>
          </w:p>
        </w:tc>
        <w:tc>
          <w:tcPr>
            <w:tcW w:w="8670" w:type="dxa"/>
            <w:shd w:val="clear" w:color="auto" w:fill="auto"/>
            <w:vAlign w:val="center"/>
          </w:tcPr>
          <w:p>
            <w:pPr>
              <w:spacing w:line="240" w:lineRule="auto"/>
              <w:rPr>
                <w:rFonts w:hint="eastAsia"/>
                <w:lang w:val="en-US" w:eastAsia="zh-CN"/>
              </w:rPr>
            </w:pPr>
            <w:r>
              <w:rPr>
                <w:rFonts w:hint="eastAsia"/>
              </w:rPr>
              <w:t>经查，市民反映的噪声来自企业西北侧圆机车间风扇声音，执法人员已现场责令企业负责人对上述风机的噪声进行整改，目前企业已停止上述风机使用。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682" w:type="dxa"/>
            <w:shd w:val="clear" w:color="auto" w:fill="auto"/>
            <w:vAlign w:val="center"/>
          </w:tcPr>
          <w:p>
            <w:pPr>
              <w:wordWrap w:val="0"/>
              <w:spacing w:line="240" w:lineRule="auto"/>
              <w:jc w:val="center"/>
              <w:rPr>
                <w:rFonts w:hint="eastAsia" w:ascii="宋体" w:hAnsi="宋体" w:eastAsia="宋体" w:cs="宋体"/>
                <w:szCs w:val="21"/>
                <w:lang w:val="en-US" w:eastAsia="zh-CN"/>
              </w:rPr>
            </w:pPr>
            <w:r>
              <w:rPr>
                <w:rFonts w:hint="eastAsia" w:ascii="宋体" w:hAnsi="宋体" w:eastAsia="宋体" w:cs="宋体"/>
                <w:szCs w:val="21"/>
              </w:rPr>
              <w:t>6</w:t>
            </w:r>
          </w:p>
        </w:tc>
        <w:tc>
          <w:tcPr>
            <w:tcW w:w="11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lang w:eastAsia="zh-CN"/>
              </w:rPr>
            </w:pPr>
            <w:r>
              <w:rPr>
                <w:rFonts w:hint="eastAsia" w:ascii="宋体" w:hAnsi="宋体" w:eastAsia="宋体" w:cs="宋体"/>
                <w:szCs w:val="21"/>
                <w:lang w:eastAsia="zh-CN"/>
              </w:rPr>
              <w:t>吴中区</w:t>
            </w:r>
          </w:p>
        </w:tc>
        <w:tc>
          <w:tcPr>
            <w:tcW w:w="2117" w:type="dxa"/>
            <w:shd w:val="clear" w:color="auto" w:fill="auto"/>
            <w:vAlign w:val="center"/>
          </w:tcPr>
          <w:p>
            <w:pPr>
              <w:spacing w:line="240" w:lineRule="auto"/>
              <w:rPr>
                <w:rFonts w:hint="eastAsia"/>
                <w:lang w:val="en-US" w:eastAsia="zh-CN"/>
              </w:rPr>
            </w:pPr>
            <w:r>
              <w:rPr>
                <w:rFonts w:hint="eastAsia"/>
              </w:rPr>
              <w:t>木渎镇广微路（一期）工程</w:t>
            </w:r>
            <w:r>
              <w:rPr>
                <w:rFonts w:hint="eastAsia"/>
                <w:lang w:eastAsia="zh-CN"/>
              </w:rPr>
              <w:t>夜间施工噪声扰民。</w:t>
            </w:r>
          </w:p>
        </w:tc>
        <w:tc>
          <w:tcPr>
            <w:tcW w:w="8670" w:type="dxa"/>
            <w:shd w:val="clear" w:color="auto" w:fill="auto"/>
            <w:vAlign w:val="center"/>
          </w:tcPr>
          <w:p>
            <w:pPr>
              <w:spacing w:line="240" w:lineRule="auto"/>
              <w:rPr>
                <w:rFonts w:hint="eastAsia"/>
                <w:lang w:val="en-US" w:eastAsia="zh-CN"/>
              </w:rPr>
            </w:pPr>
            <w:r>
              <w:rPr>
                <w:rFonts w:hint="eastAsia"/>
              </w:rPr>
              <w:t>经查，所反映为木渎镇广微路（一期）工程，建设单位苏州市木渎新城镇投资发展有限公司，施工单位中亿丰（苏州）城市建设发展股份有限公司，施工地点位于金枫路西侧，该路总长为480米，预计2024年10月完工。</w:t>
            </w:r>
            <w:r>
              <w:rPr>
                <w:rFonts w:hint="eastAsia"/>
                <w:lang w:eastAsia="zh-CN"/>
              </w:rPr>
              <w:t>吴中生态环境局</w:t>
            </w:r>
            <w:r>
              <w:rPr>
                <w:rFonts w:hint="eastAsia"/>
              </w:rPr>
              <w:t>执现场约见了施工单位负责人，要求施工单位夜间（22:00至凌晨6:00之间）禁止进行施工作业，避免</w:t>
            </w:r>
            <w:r>
              <w:rPr>
                <w:rFonts w:hint="eastAsia"/>
                <w:lang w:eastAsia="zh-CN"/>
              </w:rPr>
              <w:t>噪声</w:t>
            </w:r>
            <w:r>
              <w:rPr>
                <w:rFonts w:hint="eastAsia"/>
              </w:rPr>
              <w:t>扰民。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682"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lang w:val="en-US" w:eastAsia="zh-CN"/>
              </w:rPr>
              <w:t>7</w:t>
            </w:r>
          </w:p>
        </w:tc>
        <w:tc>
          <w:tcPr>
            <w:tcW w:w="1138" w:type="dxa"/>
            <w:vAlign w:val="center"/>
          </w:tcPr>
          <w:p>
            <w:pPr>
              <w:wordWrap w:val="0"/>
              <w:spacing w:line="24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相城区</w:t>
            </w:r>
          </w:p>
        </w:tc>
        <w:tc>
          <w:tcPr>
            <w:tcW w:w="2117" w:type="dxa"/>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望亭华佳纸制工厂存在噪声扰民问题</w:t>
            </w:r>
          </w:p>
        </w:tc>
        <w:tc>
          <w:tcPr>
            <w:tcW w:w="8670" w:type="dxa"/>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经调查了解，投诉人反映的噪声主要为该企业叉车在装载时产生的声音。 针对投诉人反映的噪声问题，现场已要求该企业加强管理，进一步合理安排叉车装载时间，努力减少对周边环境影响。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682"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lang w:val="en-US" w:eastAsia="zh-CN"/>
              </w:rPr>
              <w:t>8</w:t>
            </w:r>
          </w:p>
        </w:tc>
        <w:tc>
          <w:tcPr>
            <w:tcW w:w="1138" w:type="dxa"/>
            <w:vAlign w:val="center"/>
          </w:tcPr>
          <w:p>
            <w:pPr>
              <w:wordWrap w:val="0"/>
              <w:spacing w:line="240" w:lineRule="auto"/>
              <w:jc w:val="center"/>
              <w:rPr>
                <w:rFonts w:hint="eastAsia" w:ascii="宋体" w:hAnsi="宋体" w:eastAsia="宋体" w:cs="宋体"/>
                <w:szCs w:val="21"/>
                <w:lang w:eastAsia="zh-CN"/>
              </w:rPr>
            </w:pPr>
            <w:r>
              <w:rPr>
                <w:rFonts w:hint="eastAsia" w:ascii="宋体" w:hAnsi="宋体" w:eastAsia="宋体" w:cs="宋体"/>
                <w:szCs w:val="21"/>
                <w:lang w:val="en-US" w:eastAsia="zh-CN"/>
              </w:rPr>
              <w:t>姑苏区</w:t>
            </w:r>
          </w:p>
        </w:tc>
        <w:tc>
          <w:tcPr>
            <w:tcW w:w="2117" w:type="dxa"/>
            <w:vAlign w:val="center"/>
          </w:tcPr>
          <w:p>
            <w:pPr>
              <w:spacing w:line="240" w:lineRule="auto"/>
              <w:rPr>
                <w:rFonts w:hint="eastAsia"/>
                <w:lang w:val="en-US" w:eastAsia="zh-CN"/>
              </w:rPr>
            </w:pPr>
            <w:r>
              <w:rPr>
                <w:rFonts w:hint="eastAsia"/>
                <w:lang w:val="en-US" w:eastAsia="zh-CN"/>
              </w:rPr>
              <w:t>南环汇邻市集爆鱼店油烟扰民。</w:t>
            </w:r>
          </w:p>
        </w:tc>
        <w:tc>
          <w:tcPr>
            <w:tcW w:w="8670" w:type="dxa"/>
            <w:vAlign w:val="center"/>
          </w:tcPr>
          <w:p>
            <w:pPr>
              <w:spacing w:line="240" w:lineRule="auto"/>
              <w:rPr>
                <w:rFonts w:hint="eastAsia"/>
                <w:lang w:val="en-US" w:eastAsia="zh-CN"/>
              </w:rPr>
            </w:pPr>
            <w:r>
              <w:rPr>
                <w:rFonts w:hint="eastAsia"/>
                <w:lang w:val="en-US" w:eastAsia="zh-CN"/>
              </w:rPr>
              <w:t xml:space="preserve">1月2日下午，姑苏生态环境局工作人员约见该单位负责人，要求该餐饮店负责人正确使用并定期清洗油烟净化装置，同时立即对油烟排放问题进行整改，确保油烟达标排放。1月3日该店负责人表示已与南环菜场协商一致，开始进行油烟管道改造施工。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682"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lang w:val="en-US" w:eastAsia="zh-CN"/>
              </w:rPr>
              <w:t>9</w:t>
            </w:r>
          </w:p>
        </w:tc>
        <w:tc>
          <w:tcPr>
            <w:tcW w:w="1138" w:type="dxa"/>
            <w:vAlign w:val="center"/>
          </w:tcPr>
          <w:p>
            <w:pPr>
              <w:wordWrap w:val="0"/>
              <w:spacing w:line="240" w:lineRule="auto"/>
              <w:jc w:val="center"/>
              <w:rPr>
                <w:rFonts w:hint="eastAsia" w:ascii="宋体" w:hAnsi="宋体" w:eastAsia="宋体" w:cs="宋体"/>
                <w:szCs w:val="21"/>
                <w:lang w:eastAsia="zh-CN"/>
              </w:rPr>
            </w:pPr>
            <w:r>
              <w:rPr>
                <w:rFonts w:hint="eastAsia" w:ascii="宋体" w:hAnsi="宋体" w:eastAsia="宋体" w:cs="宋体"/>
                <w:szCs w:val="21"/>
                <w:lang w:val="en-US" w:eastAsia="zh-CN"/>
              </w:rPr>
              <w:t>工业园区</w:t>
            </w:r>
          </w:p>
        </w:tc>
        <w:tc>
          <w:tcPr>
            <w:tcW w:w="2117" w:type="dxa"/>
            <w:vAlign w:val="center"/>
          </w:tcPr>
          <w:p>
            <w:pPr>
              <w:spacing w:line="240" w:lineRule="auto"/>
              <w:rPr>
                <w:rFonts w:hint="eastAsia"/>
                <w:lang w:val="en-US" w:eastAsia="zh-CN"/>
              </w:rPr>
            </w:pPr>
            <w:r>
              <w:rPr>
                <w:rFonts w:hint="eastAsia"/>
                <w:lang w:val="en-US" w:eastAsia="zh-CN"/>
              </w:rPr>
              <w:t>反映瑞华路附近工地项目夜间施工噪声扰民问题。</w:t>
            </w:r>
          </w:p>
        </w:tc>
        <w:tc>
          <w:tcPr>
            <w:tcW w:w="8670" w:type="dxa"/>
            <w:vAlign w:val="center"/>
          </w:tcPr>
          <w:p>
            <w:pPr>
              <w:spacing w:line="240" w:lineRule="auto"/>
              <w:rPr>
                <w:rFonts w:hint="eastAsia"/>
                <w:lang w:val="en-US" w:eastAsia="zh-CN"/>
              </w:rPr>
            </w:pPr>
            <w:r>
              <w:rPr>
                <w:rFonts w:hint="eastAsia"/>
                <w:lang w:val="en-US" w:eastAsia="zh-CN"/>
              </w:rPr>
              <w:t>经核实，被反映的施工项目为DK20220133地块土建施工总承包工程，位于葑亭大道与瑞华路交叉口，建设单位为苏州工业园区恒泰睿数经贸发展有限公司，施工单位为中铁建工集团有限公司，目前处于混凝土浇灌作业阶段。12月9日晚，苏州工业园区生态环境局接到举报反映该项目存在夜间施工噪声扰民情况，针对反映的施工噪声问题，执法人员立即至现场突击检查，现场存在未经许可违规施工情况，执法人员现场叫停施工作业，现场约见施工单位负责人，责令其严格落实相关规定要求，合理安排施工时间，未经许可不得违规夜间施工，同时采取有效降噪措施，减少对周边居民的影响。后续，将继续保持对该施工工地的巡查力度，一旦发现环境违法行为将依法严肃处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682" w:type="dxa"/>
            <w:shd w:val="clear" w:color="auto" w:fill="auto"/>
            <w:vAlign w:val="center"/>
          </w:tcPr>
          <w:p>
            <w:pPr>
              <w:wordWrap w:val="0"/>
              <w:spacing w:line="240"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10</w:t>
            </w:r>
          </w:p>
        </w:tc>
        <w:tc>
          <w:tcPr>
            <w:tcW w:w="1138" w:type="dxa"/>
            <w:vAlign w:val="center"/>
          </w:tcPr>
          <w:p>
            <w:pPr>
              <w:wordWrap w:val="0"/>
              <w:spacing w:line="240" w:lineRule="auto"/>
              <w:jc w:val="center"/>
              <w:rPr>
                <w:rFonts w:hint="eastAsia" w:ascii="宋体" w:hAnsi="宋体" w:eastAsia="宋体" w:cs="宋体"/>
                <w:szCs w:val="21"/>
                <w:lang w:eastAsia="zh-CN"/>
              </w:rPr>
            </w:pPr>
            <w:r>
              <w:rPr>
                <w:rFonts w:hint="eastAsia" w:ascii="宋体" w:hAnsi="宋体" w:eastAsia="宋体" w:cs="宋体"/>
                <w:szCs w:val="21"/>
                <w:lang w:val="en-US" w:eastAsia="zh-CN"/>
              </w:rPr>
              <w:t>虎丘区</w:t>
            </w:r>
          </w:p>
        </w:tc>
        <w:tc>
          <w:tcPr>
            <w:tcW w:w="2117" w:type="dxa"/>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高新区金通路和通浒路交叉口夜间施工扰民。</w:t>
            </w:r>
          </w:p>
        </w:tc>
        <w:tc>
          <w:tcPr>
            <w:tcW w:w="8670" w:type="dxa"/>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经查，投诉的项目应为苏州高新区通浒路改造工程。苏州高新区生态环境局已约谈了该工地的建设单位和各施工单位负责人，发放了《守法告知书》，执法人员对建设单位和施工单位进行了相关法律宣贯，并现场要求严格遵守《中华人民共和国噪声污染防治法》和《苏州市建筑施工噪声污染防治规定》的规定，确因生产工艺要求或者其他特殊需要必须连续作业的，施工单位应当取得当地环境保护行政主管部门夜间作业证明，公示后方可施工。</w:t>
            </w:r>
          </w:p>
        </w:tc>
      </w:tr>
    </w:tbl>
    <w:p>
      <w:pPr>
        <w:wordWrap w:val="0"/>
        <w:spacing w:line="240" w:lineRule="auto"/>
        <w:jc w:val="both"/>
        <w:rPr>
          <w:rFonts w:hint="default" w:ascii="宋体" w:hAnsi="宋体" w:eastAsia="宋体" w:cs="宋体"/>
          <w:sz w:val="24"/>
          <w:szCs w:val="24"/>
          <w:lang w:val="en-US" w:eastAsia="zh-CN"/>
        </w:rPr>
      </w:pPr>
    </w:p>
    <w:p>
      <w:pPr>
        <w:wordWrap w:val="0"/>
        <w:spacing w:line="240" w:lineRule="auto"/>
        <w:jc w:val="both"/>
        <w:rPr>
          <w:rFonts w:hint="default" w:ascii="宋体" w:hAnsi="宋体" w:eastAsia="宋体" w:cs="宋体"/>
          <w:sz w:val="24"/>
          <w:szCs w:val="24"/>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A00002EF" w:usb1="4000004B" w:usb2="00000000" w:usb3="00000000" w:csb0="2000019F"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hNTdjNDY1MGIzOTM4NDZjY2RiY2VjMjQ5NjUzNzIifQ=="/>
  </w:docVars>
  <w:rsids>
    <w:rsidRoot w:val="005C4F0B"/>
    <w:rsid w:val="00000FED"/>
    <w:rsid w:val="000027D4"/>
    <w:rsid w:val="000055B7"/>
    <w:rsid w:val="000063ED"/>
    <w:rsid w:val="00007CF9"/>
    <w:rsid w:val="0001111C"/>
    <w:rsid w:val="00011197"/>
    <w:rsid w:val="00012361"/>
    <w:rsid w:val="000128BF"/>
    <w:rsid w:val="000129BD"/>
    <w:rsid w:val="000134B2"/>
    <w:rsid w:val="0001624C"/>
    <w:rsid w:val="00016A84"/>
    <w:rsid w:val="00016B74"/>
    <w:rsid w:val="000179F5"/>
    <w:rsid w:val="00017CFE"/>
    <w:rsid w:val="0002242B"/>
    <w:rsid w:val="00023A1E"/>
    <w:rsid w:val="000245C1"/>
    <w:rsid w:val="0002544D"/>
    <w:rsid w:val="00025466"/>
    <w:rsid w:val="000257FF"/>
    <w:rsid w:val="00025905"/>
    <w:rsid w:val="000259E1"/>
    <w:rsid w:val="00027B14"/>
    <w:rsid w:val="00031347"/>
    <w:rsid w:val="00031A51"/>
    <w:rsid w:val="000336FC"/>
    <w:rsid w:val="000356C2"/>
    <w:rsid w:val="00035D45"/>
    <w:rsid w:val="00036AAD"/>
    <w:rsid w:val="00036DBE"/>
    <w:rsid w:val="000406E4"/>
    <w:rsid w:val="0004070D"/>
    <w:rsid w:val="0004147B"/>
    <w:rsid w:val="000419E6"/>
    <w:rsid w:val="00041A3F"/>
    <w:rsid w:val="00042406"/>
    <w:rsid w:val="00043871"/>
    <w:rsid w:val="000446B3"/>
    <w:rsid w:val="0004585F"/>
    <w:rsid w:val="00045BE5"/>
    <w:rsid w:val="00046AD8"/>
    <w:rsid w:val="00046F63"/>
    <w:rsid w:val="0004709C"/>
    <w:rsid w:val="0004786C"/>
    <w:rsid w:val="00047A27"/>
    <w:rsid w:val="000503B2"/>
    <w:rsid w:val="00050664"/>
    <w:rsid w:val="000522D0"/>
    <w:rsid w:val="00052F00"/>
    <w:rsid w:val="00053572"/>
    <w:rsid w:val="000544DC"/>
    <w:rsid w:val="000546F9"/>
    <w:rsid w:val="000564D7"/>
    <w:rsid w:val="00056A5A"/>
    <w:rsid w:val="00057227"/>
    <w:rsid w:val="00057266"/>
    <w:rsid w:val="00060BA4"/>
    <w:rsid w:val="00060F7F"/>
    <w:rsid w:val="00062426"/>
    <w:rsid w:val="0006462C"/>
    <w:rsid w:val="00065B53"/>
    <w:rsid w:val="00066E01"/>
    <w:rsid w:val="0006731E"/>
    <w:rsid w:val="00070017"/>
    <w:rsid w:val="000704E2"/>
    <w:rsid w:val="00071321"/>
    <w:rsid w:val="000718EF"/>
    <w:rsid w:val="00072B1E"/>
    <w:rsid w:val="00073E9C"/>
    <w:rsid w:val="0007675D"/>
    <w:rsid w:val="00076D63"/>
    <w:rsid w:val="00076EDF"/>
    <w:rsid w:val="000800EE"/>
    <w:rsid w:val="0008052C"/>
    <w:rsid w:val="00082BCB"/>
    <w:rsid w:val="00082E2E"/>
    <w:rsid w:val="00082FBD"/>
    <w:rsid w:val="0008313A"/>
    <w:rsid w:val="00086142"/>
    <w:rsid w:val="00090F0B"/>
    <w:rsid w:val="000931F3"/>
    <w:rsid w:val="00093510"/>
    <w:rsid w:val="0009588B"/>
    <w:rsid w:val="000967CE"/>
    <w:rsid w:val="00097CAB"/>
    <w:rsid w:val="000A27CD"/>
    <w:rsid w:val="000A4CAF"/>
    <w:rsid w:val="000A5759"/>
    <w:rsid w:val="000A5F60"/>
    <w:rsid w:val="000A6406"/>
    <w:rsid w:val="000A6B7A"/>
    <w:rsid w:val="000B0457"/>
    <w:rsid w:val="000B05E0"/>
    <w:rsid w:val="000B0F31"/>
    <w:rsid w:val="000B144D"/>
    <w:rsid w:val="000B410F"/>
    <w:rsid w:val="000B78AF"/>
    <w:rsid w:val="000C06F4"/>
    <w:rsid w:val="000C0C53"/>
    <w:rsid w:val="000C0CCB"/>
    <w:rsid w:val="000C2E29"/>
    <w:rsid w:val="000C2F0A"/>
    <w:rsid w:val="000C3965"/>
    <w:rsid w:val="000C6155"/>
    <w:rsid w:val="000C787A"/>
    <w:rsid w:val="000D15C9"/>
    <w:rsid w:val="000D1E67"/>
    <w:rsid w:val="000D2CF9"/>
    <w:rsid w:val="000D44B6"/>
    <w:rsid w:val="000D5E69"/>
    <w:rsid w:val="000D7D2D"/>
    <w:rsid w:val="000E0088"/>
    <w:rsid w:val="000E06EB"/>
    <w:rsid w:val="000E1D16"/>
    <w:rsid w:val="000E3E78"/>
    <w:rsid w:val="000E4299"/>
    <w:rsid w:val="000E4DCE"/>
    <w:rsid w:val="000E56E3"/>
    <w:rsid w:val="000E5DC1"/>
    <w:rsid w:val="000E5E0E"/>
    <w:rsid w:val="000E722C"/>
    <w:rsid w:val="000E7384"/>
    <w:rsid w:val="000F00B9"/>
    <w:rsid w:val="000F0FDD"/>
    <w:rsid w:val="000F10E8"/>
    <w:rsid w:val="000F1B4B"/>
    <w:rsid w:val="000F2618"/>
    <w:rsid w:val="000F2A28"/>
    <w:rsid w:val="000F3738"/>
    <w:rsid w:val="000F49C7"/>
    <w:rsid w:val="000F6351"/>
    <w:rsid w:val="000F64B8"/>
    <w:rsid w:val="000F65BE"/>
    <w:rsid w:val="000F66E3"/>
    <w:rsid w:val="000F67AF"/>
    <w:rsid w:val="000F6812"/>
    <w:rsid w:val="000F683A"/>
    <w:rsid w:val="000F6AFA"/>
    <w:rsid w:val="000F6B28"/>
    <w:rsid w:val="0010017C"/>
    <w:rsid w:val="00100B06"/>
    <w:rsid w:val="001016F5"/>
    <w:rsid w:val="0010302F"/>
    <w:rsid w:val="00103700"/>
    <w:rsid w:val="00103A61"/>
    <w:rsid w:val="00104DC6"/>
    <w:rsid w:val="001054BB"/>
    <w:rsid w:val="00105516"/>
    <w:rsid w:val="00110719"/>
    <w:rsid w:val="00110F45"/>
    <w:rsid w:val="00111061"/>
    <w:rsid w:val="001114CB"/>
    <w:rsid w:val="001115AF"/>
    <w:rsid w:val="00111B5E"/>
    <w:rsid w:val="00111D2F"/>
    <w:rsid w:val="00112DF1"/>
    <w:rsid w:val="00113423"/>
    <w:rsid w:val="001145A7"/>
    <w:rsid w:val="0011561B"/>
    <w:rsid w:val="001159FC"/>
    <w:rsid w:val="00117CD8"/>
    <w:rsid w:val="00120281"/>
    <w:rsid w:val="00120609"/>
    <w:rsid w:val="00121D46"/>
    <w:rsid w:val="00124757"/>
    <w:rsid w:val="00125BD9"/>
    <w:rsid w:val="00127F2C"/>
    <w:rsid w:val="001305C5"/>
    <w:rsid w:val="001325F7"/>
    <w:rsid w:val="00132A16"/>
    <w:rsid w:val="00132CE9"/>
    <w:rsid w:val="001342AD"/>
    <w:rsid w:val="00134C86"/>
    <w:rsid w:val="0013529D"/>
    <w:rsid w:val="00135881"/>
    <w:rsid w:val="00137589"/>
    <w:rsid w:val="00137B56"/>
    <w:rsid w:val="00140C60"/>
    <w:rsid w:val="00141019"/>
    <w:rsid w:val="0014145B"/>
    <w:rsid w:val="00141924"/>
    <w:rsid w:val="00141987"/>
    <w:rsid w:val="00143480"/>
    <w:rsid w:val="00143491"/>
    <w:rsid w:val="00144863"/>
    <w:rsid w:val="00144A80"/>
    <w:rsid w:val="00144D6F"/>
    <w:rsid w:val="00147440"/>
    <w:rsid w:val="001474C2"/>
    <w:rsid w:val="00147EB5"/>
    <w:rsid w:val="0015047C"/>
    <w:rsid w:val="001519D1"/>
    <w:rsid w:val="001565AE"/>
    <w:rsid w:val="00157212"/>
    <w:rsid w:val="00157F7D"/>
    <w:rsid w:val="001603F9"/>
    <w:rsid w:val="00160502"/>
    <w:rsid w:val="0016418D"/>
    <w:rsid w:val="00164EC3"/>
    <w:rsid w:val="001651A7"/>
    <w:rsid w:val="00165732"/>
    <w:rsid w:val="00166194"/>
    <w:rsid w:val="00166423"/>
    <w:rsid w:val="00166536"/>
    <w:rsid w:val="0016672D"/>
    <w:rsid w:val="00167857"/>
    <w:rsid w:val="00170B72"/>
    <w:rsid w:val="00171917"/>
    <w:rsid w:val="00171C62"/>
    <w:rsid w:val="00172AD8"/>
    <w:rsid w:val="00173675"/>
    <w:rsid w:val="001743C1"/>
    <w:rsid w:val="001760F3"/>
    <w:rsid w:val="00181BC5"/>
    <w:rsid w:val="001829A0"/>
    <w:rsid w:val="00183891"/>
    <w:rsid w:val="00183ECA"/>
    <w:rsid w:val="001840D0"/>
    <w:rsid w:val="00184168"/>
    <w:rsid w:val="001842D9"/>
    <w:rsid w:val="00184563"/>
    <w:rsid w:val="00184F08"/>
    <w:rsid w:val="0018592D"/>
    <w:rsid w:val="00185C49"/>
    <w:rsid w:val="00186A01"/>
    <w:rsid w:val="00187835"/>
    <w:rsid w:val="0019048D"/>
    <w:rsid w:val="00190B24"/>
    <w:rsid w:val="001916EF"/>
    <w:rsid w:val="00191A08"/>
    <w:rsid w:val="00191BAD"/>
    <w:rsid w:val="00192EF0"/>
    <w:rsid w:val="00193381"/>
    <w:rsid w:val="00193CC7"/>
    <w:rsid w:val="001942E1"/>
    <w:rsid w:val="0019575C"/>
    <w:rsid w:val="001A0EF4"/>
    <w:rsid w:val="001A2CF4"/>
    <w:rsid w:val="001A393F"/>
    <w:rsid w:val="001A3E5B"/>
    <w:rsid w:val="001A46FD"/>
    <w:rsid w:val="001A4904"/>
    <w:rsid w:val="001A5766"/>
    <w:rsid w:val="001A5A84"/>
    <w:rsid w:val="001A6DB0"/>
    <w:rsid w:val="001A6F22"/>
    <w:rsid w:val="001A7719"/>
    <w:rsid w:val="001B0E6C"/>
    <w:rsid w:val="001B53A4"/>
    <w:rsid w:val="001B6F71"/>
    <w:rsid w:val="001C1B07"/>
    <w:rsid w:val="001C3441"/>
    <w:rsid w:val="001C4414"/>
    <w:rsid w:val="001C7341"/>
    <w:rsid w:val="001C7B95"/>
    <w:rsid w:val="001D15BA"/>
    <w:rsid w:val="001D1972"/>
    <w:rsid w:val="001D2078"/>
    <w:rsid w:val="001D3A4F"/>
    <w:rsid w:val="001D3C92"/>
    <w:rsid w:val="001D4A18"/>
    <w:rsid w:val="001D6AC9"/>
    <w:rsid w:val="001D77B6"/>
    <w:rsid w:val="001E02CB"/>
    <w:rsid w:val="001E26F6"/>
    <w:rsid w:val="001E28E6"/>
    <w:rsid w:val="001E301A"/>
    <w:rsid w:val="001E30EB"/>
    <w:rsid w:val="001E40D7"/>
    <w:rsid w:val="001E457B"/>
    <w:rsid w:val="001E54E2"/>
    <w:rsid w:val="001E6BDF"/>
    <w:rsid w:val="001F1040"/>
    <w:rsid w:val="001F2638"/>
    <w:rsid w:val="001F423D"/>
    <w:rsid w:val="001F4961"/>
    <w:rsid w:val="001F5439"/>
    <w:rsid w:val="001F577F"/>
    <w:rsid w:val="001F628C"/>
    <w:rsid w:val="001F6724"/>
    <w:rsid w:val="0020013C"/>
    <w:rsid w:val="0020243F"/>
    <w:rsid w:val="0020349C"/>
    <w:rsid w:val="002038F3"/>
    <w:rsid w:val="00204222"/>
    <w:rsid w:val="00204966"/>
    <w:rsid w:val="00205083"/>
    <w:rsid w:val="00205115"/>
    <w:rsid w:val="00205778"/>
    <w:rsid w:val="00205850"/>
    <w:rsid w:val="002077F7"/>
    <w:rsid w:val="0021006E"/>
    <w:rsid w:val="0021025A"/>
    <w:rsid w:val="00210788"/>
    <w:rsid w:val="00211ADC"/>
    <w:rsid w:val="002129F0"/>
    <w:rsid w:val="00212C22"/>
    <w:rsid w:val="00213FE6"/>
    <w:rsid w:val="00214877"/>
    <w:rsid w:val="00214BD8"/>
    <w:rsid w:val="00215595"/>
    <w:rsid w:val="00215E18"/>
    <w:rsid w:val="00216455"/>
    <w:rsid w:val="0021666D"/>
    <w:rsid w:val="00217158"/>
    <w:rsid w:val="002175DD"/>
    <w:rsid w:val="0021772D"/>
    <w:rsid w:val="00221120"/>
    <w:rsid w:val="0022213A"/>
    <w:rsid w:val="00225E89"/>
    <w:rsid w:val="00225E8D"/>
    <w:rsid w:val="00226047"/>
    <w:rsid w:val="0022677B"/>
    <w:rsid w:val="00226B71"/>
    <w:rsid w:val="00226FDE"/>
    <w:rsid w:val="00227242"/>
    <w:rsid w:val="00227707"/>
    <w:rsid w:val="00230553"/>
    <w:rsid w:val="00230A01"/>
    <w:rsid w:val="0023283E"/>
    <w:rsid w:val="00232909"/>
    <w:rsid w:val="00233415"/>
    <w:rsid w:val="00237294"/>
    <w:rsid w:val="002379B9"/>
    <w:rsid w:val="00237A6D"/>
    <w:rsid w:val="002405F5"/>
    <w:rsid w:val="00240B11"/>
    <w:rsid w:val="00242FD3"/>
    <w:rsid w:val="0024370B"/>
    <w:rsid w:val="00245C18"/>
    <w:rsid w:val="002467B7"/>
    <w:rsid w:val="00246EC7"/>
    <w:rsid w:val="00247588"/>
    <w:rsid w:val="00250A4B"/>
    <w:rsid w:val="00251F83"/>
    <w:rsid w:val="00251FA6"/>
    <w:rsid w:val="0025270F"/>
    <w:rsid w:val="002528E0"/>
    <w:rsid w:val="00252B74"/>
    <w:rsid w:val="00252BBE"/>
    <w:rsid w:val="00252FEE"/>
    <w:rsid w:val="002536D1"/>
    <w:rsid w:val="00253E53"/>
    <w:rsid w:val="002541B9"/>
    <w:rsid w:val="00255BD0"/>
    <w:rsid w:val="002568C4"/>
    <w:rsid w:val="0025705B"/>
    <w:rsid w:val="00257554"/>
    <w:rsid w:val="00260D24"/>
    <w:rsid w:val="00261AB1"/>
    <w:rsid w:val="002625AC"/>
    <w:rsid w:val="00262765"/>
    <w:rsid w:val="002643ED"/>
    <w:rsid w:val="00264F4E"/>
    <w:rsid w:val="00266B26"/>
    <w:rsid w:val="002706F8"/>
    <w:rsid w:val="00270855"/>
    <w:rsid w:val="00270F64"/>
    <w:rsid w:val="0027351F"/>
    <w:rsid w:val="00275D90"/>
    <w:rsid w:val="00276A48"/>
    <w:rsid w:val="00276A4C"/>
    <w:rsid w:val="0027757C"/>
    <w:rsid w:val="002818FB"/>
    <w:rsid w:val="00284463"/>
    <w:rsid w:val="00284E47"/>
    <w:rsid w:val="00285DFC"/>
    <w:rsid w:val="00287555"/>
    <w:rsid w:val="00293106"/>
    <w:rsid w:val="0029342E"/>
    <w:rsid w:val="0029699A"/>
    <w:rsid w:val="002971D4"/>
    <w:rsid w:val="00297383"/>
    <w:rsid w:val="0029748B"/>
    <w:rsid w:val="002A29E5"/>
    <w:rsid w:val="002A3199"/>
    <w:rsid w:val="002A37C4"/>
    <w:rsid w:val="002A7FD7"/>
    <w:rsid w:val="002B087E"/>
    <w:rsid w:val="002B0E14"/>
    <w:rsid w:val="002B14D5"/>
    <w:rsid w:val="002B178B"/>
    <w:rsid w:val="002B21E4"/>
    <w:rsid w:val="002B4012"/>
    <w:rsid w:val="002B45FE"/>
    <w:rsid w:val="002B4696"/>
    <w:rsid w:val="002B529B"/>
    <w:rsid w:val="002B6A16"/>
    <w:rsid w:val="002B740C"/>
    <w:rsid w:val="002B7B61"/>
    <w:rsid w:val="002B7B85"/>
    <w:rsid w:val="002C05DB"/>
    <w:rsid w:val="002C1345"/>
    <w:rsid w:val="002C37FC"/>
    <w:rsid w:val="002C3930"/>
    <w:rsid w:val="002C495C"/>
    <w:rsid w:val="002C4995"/>
    <w:rsid w:val="002C4CC3"/>
    <w:rsid w:val="002C549F"/>
    <w:rsid w:val="002C5A4A"/>
    <w:rsid w:val="002C68B0"/>
    <w:rsid w:val="002C7A1C"/>
    <w:rsid w:val="002D0A0B"/>
    <w:rsid w:val="002D147B"/>
    <w:rsid w:val="002D4BCC"/>
    <w:rsid w:val="002D740A"/>
    <w:rsid w:val="002E1CB7"/>
    <w:rsid w:val="002E4480"/>
    <w:rsid w:val="002E619D"/>
    <w:rsid w:val="002E7AF3"/>
    <w:rsid w:val="002E7D1C"/>
    <w:rsid w:val="002E7DF7"/>
    <w:rsid w:val="002F0A2C"/>
    <w:rsid w:val="002F2824"/>
    <w:rsid w:val="002F3300"/>
    <w:rsid w:val="002F3504"/>
    <w:rsid w:val="002F369D"/>
    <w:rsid w:val="002F3CAB"/>
    <w:rsid w:val="002F6F98"/>
    <w:rsid w:val="002F7EE9"/>
    <w:rsid w:val="003007CE"/>
    <w:rsid w:val="00300F2E"/>
    <w:rsid w:val="0030112A"/>
    <w:rsid w:val="003030E2"/>
    <w:rsid w:val="00303AA7"/>
    <w:rsid w:val="00305323"/>
    <w:rsid w:val="0030578D"/>
    <w:rsid w:val="00306BF2"/>
    <w:rsid w:val="00307ABC"/>
    <w:rsid w:val="00307B11"/>
    <w:rsid w:val="00307FA3"/>
    <w:rsid w:val="00310996"/>
    <w:rsid w:val="00315195"/>
    <w:rsid w:val="00315FAB"/>
    <w:rsid w:val="00316A04"/>
    <w:rsid w:val="00321033"/>
    <w:rsid w:val="003225F0"/>
    <w:rsid w:val="00324E03"/>
    <w:rsid w:val="0032594B"/>
    <w:rsid w:val="003262B0"/>
    <w:rsid w:val="00326F5C"/>
    <w:rsid w:val="003278D3"/>
    <w:rsid w:val="00327BD4"/>
    <w:rsid w:val="00327C30"/>
    <w:rsid w:val="003304D1"/>
    <w:rsid w:val="003311D6"/>
    <w:rsid w:val="0033130E"/>
    <w:rsid w:val="00331319"/>
    <w:rsid w:val="00331EE8"/>
    <w:rsid w:val="003331FA"/>
    <w:rsid w:val="003334DD"/>
    <w:rsid w:val="00333E37"/>
    <w:rsid w:val="00333EBE"/>
    <w:rsid w:val="00334FF7"/>
    <w:rsid w:val="00335454"/>
    <w:rsid w:val="00340B02"/>
    <w:rsid w:val="003415A7"/>
    <w:rsid w:val="00341946"/>
    <w:rsid w:val="00341CCE"/>
    <w:rsid w:val="00342F0E"/>
    <w:rsid w:val="00343479"/>
    <w:rsid w:val="00346713"/>
    <w:rsid w:val="00346EF9"/>
    <w:rsid w:val="0035016E"/>
    <w:rsid w:val="00350B21"/>
    <w:rsid w:val="00350D00"/>
    <w:rsid w:val="003511DF"/>
    <w:rsid w:val="00352685"/>
    <w:rsid w:val="00352693"/>
    <w:rsid w:val="00353FDB"/>
    <w:rsid w:val="003547A6"/>
    <w:rsid w:val="003547B6"/>
    <w:rsid w:val="0035502E"/>
    <w:rsid w:val="003571E1"/>
    <w:rsid w:val="00357AAA"/>
    <w:rsid w:val="003602B0"/>
    <w:rsid w:val="0036098F"/>
    <w:rsid w:val="00360B02"/>
    <w:rsid w:val="003611E2"/>
    <w:rsid w:val="00361211"/>
    <w:rsid w:val="00361862"/>
    <w:rsid w:val="00361CC0"/>
    <w:rsid w:val="0036242B"/>
    <w:rsid w:val="0036285C"/>
    <w:rsid w:val="00362BF4"/>
    <w:rsid w:val="00364B7A"/>
    <w:rsid w:val="00367D89"/>
    <w:rsid w:val="00367DF4"/>
    <w:rsid w:val="003713B5"/>
    <w:rsid w:val="00371FC9"/>
    <w:rsid w:val="00372811"/>
    <w:rsid w:val="0037345C"/>
    <w:rsid w:val="003750A8"/>
    <w:rsid w:val="003750F5"/>
    <w:rsid w:val="003754D4"/>
    <w:rsid w:val="00375E2E"/>
    <w:rsid w:val="0037688E"/>
    <w:rsid w:val="00376B2A"/>
    <w:rsid w:val="003806AC"/>
    <w:rsid w:val="00380A2D"/>
    <w:rsid w:val="00380D2C"/>
    <w:rsid w:val="0038292B"/>
    <w:rsid w:val="00383E81"/>
    <w:rsid w:val="00384E5B"/>
    <w:rsid w:val="00385A81"/>
    <w:rsid w:val="003863AA"/>
    <w:rsid w:val="0038656E"/>
    <w:rsid w:val="003904E8"/>
    <w:rsid w:val="003918C6"/>
    <w:rsid w:val="00393CFA"/>
    <w:rsid w:val="0039460B"/>
    <w:rsid w:val="00396D66"/>
    <w:rsid w:val="0039705A"/>
    <w:rsid w:val="00397EA8"/>
    <w:rsid w:val="003A0D02"/>
    <w:rsid w:val="003A0FB3"/>
    <w:rsid w:val="003A1295"/>
    <w:rsid w:val="003A13AC"/>
    <w:rsid w:val="003A24DF"/>
    <w:rsid w:val="003A6644"/>
    <w:rsid w:val="003A716D"/>
    <w:rsid w:val="003B2251"/>
    <w:rsid w:val="003B5D39"/>
    <w:rsid w:val="003B7150"/>
    <w:rsid w:val="003B7BD4"/>
    <w:rsid w:val="003C02EB"/>
    <w:rsid w:val="003C0FA4"/>
    <w:rsid w:val="003C23D3"/>
    <w:rsid w:val="003C2DEE"/>
    <w:rsid w:val="003C3117"/>
    <w:rsid w:val="003C50E1"/>
    <w:rsid w:val="003C51BB"/>
    <w:rsid w:val="003C5710"/>
    <w:rsid w:val="003C7A24"/>
    <w:rsid w:val="003C7E2A"/>
    <w:rsid w:val="003D015B"/>
    <w:rsid w:val="003D04CB"/>
    <w:rsid w:val="003D1123"/>
    <w:rsid w:val="003D16C7"/>
    <w:rsid w:val="003D2DDA"/>
    <w:rsid w:val="003D4104"/>
    <w:rsid w:val="003D4D1A"/>
    <w:rsid w:val="003D6381"/>
    <w:rsid w:val="003D6997"/>
    <w:rsid w:val="003D6C64"/>
    <w:rsid w:val="003D749E"/>
    <w:rsid w:val="003E0A1A"/>
    <w:rsid w:val="003E1ACF"/>
    <w:rsid w:val="003E3FED"/>
    <w:rsid w:val="003E5027"/>
    <w:rsid w:val="003E5632"/>
    <w:rsid w:val="003E5988"/>
    <w:rsid w:val="003E6164"/>
    <w:rsid w:val="003E6C97"/>
    <w:rsid w:val="003E7E7F"/>
    <w:rsid w:val="003F258C"/>
    <w:rsid w:val="003F2B85"/>
    <w:rsid w:val="003F33B8"/>
    <w:rsid w:val="003F3687"/>
    <w:rsid w:val="003F3D6F"/>
    <w:rsid w:val="003F4603"/>
    <w:rsid w:val="003F473A"/>
    <w:rsid w:val="003F660F"/>
    <w:rsid w:val="003F688B"/>
    <w:rsid w:val="003F6A2A"/>
    <w:rsid w:val="003F709A"/>
    <w:rsid w:val="0040066C"/>
    <w:rsid w:val="00400B92"/>
    <w:rsid w:val="00402A91"/>
    <w:rsid w:val="0040315D"/>
    <w:rsid w:val="004031A3"/>
    <w:rsid w:val="004032DB"/>
    <w:rsid w:val="004036E4"/>
    <w:rsid w:val="004038A1"/>
    <w:rsid w:val="0040406F"/>
    <w:rsid w:val="00404E65"/>
    <w:rsid w:val="004073DA"/>
    <w:rsid w:val="00410D75"/>
    <w:rsid w:val="00410E89"/>
    <w:rsid w:val="004162C5"/>
    <w:rsid w:val="00416A0C"/>
    <w:rsid w:val="00416C39"/>
    <w:rsid w:val="0041717D"/>
    <w:rsid w:val="004175C5"/>
    <w:rsid w:val="004215C3"/>
    <w:rsid w:val="00422734"/>
    <w:rsid w:val="00424902"/>
    <w:rsid w:val="00425430"/>
    <w:rsid w:val="004255A8"/>
    <w:rsid w:val="004265D9"/>
    <w:rsid w:val="00427C1B"/>
    <w:rsid w:val="00431195"/>
    <w:rsid w:val="0043146E"/>
    <w:rsid w:val="00431849"/>
    <w:rsid w:val="00432D65"/>
    <w:rsid w:val="00433320"/>
    <w:rsid w:val="00433B91"/>
    <w:rsid w:val="00433BE6"/>
    <w:rsid w:val="00433E3A"/>
    <w:rsid w:val="0043434F"/>
    <w:rsid w:val="0043479A"/>
    <w:rsid w:val="00434822"/>
    <w:rsid w:val="004349F2"/>
    <w:rsid w:val="00435F52"/>
    <w:rsid w:val="004363A4"/>
    <w:rsid w:val="00436B3B"/>
    <w:rsid w:val="00436C15"/>
    <w:rsid w:val="00436ED8"/>
    <w:rsid w:val="004374F2"/>
    <w:rsid w:val="00437A61"/>
    <w:rsid w:val="0044046C"/>
    <w:rsid w:val="00440957"/>
    <w:rsid w:val="00441A72"/>
    <w:rsid w:val="004430FB"/>
    <w:rsid w:val="00443AFF"/>
    <w:rsid w:val="004443D4"/>
    <w:rsid w:val="00444407"/>
    <w:rsid w:val="00444AE8"/>
    <w:rsid w:val="00444EC6"/>
    <w:rsid w:val="004455AF"/>
    <w:rsid w:val="0045043F"/>
    <w:rsid w:val="00452891"/>
    <w:rsid w:val="004530E8"/>
    <w:rsid w:val="00453713"/>
    <w:rsid w:val="004541F2"/>
    <w:rsid w:val="004545A6"/>
    <w:rsid w:val="00454751"/>
    <w:rsid w:val="00454EA4"/>
    <w:rsid w:val="00455442"/>
    <w:rsid w:val="0045565D"/>
    <w:rsid w:val="00455891"/>
    <w:rsid w:val="004559A7"/>
    <w:rsid w:val="00455E94"/>
    <w:rsid w:val="00457D66"/>
    <w:rsid w:val="00457FC0"/>
    <w:rsid w:val="00463262"/>
    <w:rsid w:val="00464AAB"/>
    <w:rsid w:val="004659AB"/>
    <w:rsid w:val="00467991"/>
    <w:rsid w:val="00467AF0"/>
    <w:rsid w:val="00471EA7"/>
    <w:rsid w:val="00473151"/>
    <w:rsid w:val="00473379"/>
    <w:rsid w:val="004743B4"/>
    <w:rsid w:val="0047636D"/>
    <w:rsid w:val="00476600"/>
    <w:rsid w:val="004768AD"/>
    <w:rsid w:val="00481DA3"/>
    <w:rsid w:val="00482070"/>
    <w:rsid w:val="0048208F"/>
    <w:rsid w:val="0048315B"/>
    <w:rsid w:val="0048349F"/>
    <w:rsid w:val="00484B61"/>
    <w:rsid w:val="004865C2"/>
    <w:rsid w:val="00486E60"/>
    <w:rsid w:val="00487266"/>
    <w:rsid w:val="00487926"/>
    <w:rsid w:val="00491033"/>
    <w:rsid w:val="004930DC"/>
    <w:rsid w:val="00493624"/>
    <w:rsid w:val="0049375F"/>
    <w:rsid w:val="00493EC4"/>
    <w:rsid w:val="00494ADA"/>
    <w:rsid w:val="00494C9C"/>
    <w:rsid w:val="00494ED4"/>
    <w:rsid w:val="00495A8B"/>
    <w:rsid w:val="00495ABE"/>
    <w:rsid w:val="00496093"/>
    <w:rsid w:val="004A0266"/>
    <w:rsid w:val="004A19AB"/>
    <w:rsid w:val="004A3B6A"/>
    <w:rsid w:val="004A42A2"/>
    <w:rsid w:val="004A4620"/>
    <w:rsid w:val="004A67FB"/>
    <w:rsid w:val="004A74CD"/>
    <w:rsid w:val="004B29D5"/>
    <w:rsid w:val="004B59F4"/>
    <w:rsid w:val="004B7A8E"/>
    <w:rsid w:val="004C066D"/>
    <w:rsid w:val="004C1D4B"/>
    <w:rsid w:val="004C1F03"/>
    <w:rsid w:val="004C2A6B"/>
    <w:rsid w:val="004C3D02"/>
    <w:rsid w:val="004C3DD7"/>
    <w:rsid w:val="004C7E30"/>
    <w:rsid w:val="004C7E54"/>
    <w:rsid w:val="004D11E5"/>
    <w:rsid w:val="004D1372"/>
    <w:rsid w:val="004D2475"/>
    <w:rsid w:val="004D2EC8"/>
    <w:rsid w:val="004D2EE7"/>
    <w:rsid w:val="004D4C94"/>
    <w:rsid w:val="004D5695"/>
    <w:rsid w:val="004D69BA"/>
    <w:rsid w:val="004D722B"/>
    <w:rsid w:val="004D791D"/>
    <w:rsid w:val="004D7C59"/>
    <w:rsid w:val="004E0AA5"/>
    <w:rsid w:val="004E2007"/>
    <w:rsid w:val="004E2AB1"/>
    <w:rsid w:val="004E39F3"/>
    <w:rsid w:val="004E448E"/>
    <w:rsid w:val="004E6474"/>
    <w:rsid w:val="004E7ADA"/>
    <w:rsid w:val="004F0B43"/>
    <w:rsid w:val="004F1B6D"/>
    <w:rsid w:val="004F2FA2"/>
    <w:rsid w:val="004F40F6"/>
    <w:rsid w:val="004F570E"/>
    <w:rsid w:val="004F5D08"/>
    <w:rsid w:val="004F6CFD"/>
    <w:rsid w:val="004F6E85"/>
    <w:rsid w:val="004F724A"/>
    <w:rsid w:val="00500B90"/>
    <w:rsid w:val="00502F56"/>
    <w:rsid w:val="00505A13"/>
    <w:rsid w:val="00505E2C"/>
    <w:rsid w:val="0050645A"/>
    <w:rsid w:val="00507AAD"/>
    <w:rsid w:val="00510AF1"/>
    <w:rsid w:val="00511526"/>
    <w:rsid w:val="005159A4"/>
    <w:rsid w:val="00516F29"/>
    <w:rsid w:val="00520837"/>
    <w:rsid w:val="005213D1"/>
    <w:rsid w:val="0052175E"/>
    <w:rsid w:val="00525599"/>
    <w:rsid w:val="00526358"/>
    <w:rsid w:val="00526418"/>
    <w:rsid w:val="00527577"/>
    <w:rsid w:val="005275E7"/>
    <w:rsid w:val="00527E0D"/>
    <w:rsid w:val="00533D4E"/>
    <w:rsid w:val="005340CA"/>
    <w:rsid w:val="00534C15"/>
    <w:rsid w:val="005368E1"/>
    <w:rsid w:val="00536924"/>
    <w:rsid w:val="00537080"/>
    <w:rsid w:val="00537357"/>
    <w:rsid w:val="0053799F"/>
    <w:rsid w:val="005445E5"/>
    <w:rsid w:val="00545B90"/>
    <w:rsid w:val="005470D4"/>
    <w:rsid w:val="0054742E"/>
    <w:rsid w:val="0054752E"/>
    <w:rsid w:val="00550E54"/>
    <w:rsid w:val="0055176E"/>
    <w:rsid w:val="00551B27"/>
    <w:rsid w:val="00551CC5"/>
    <w:rsid w:val="00551EA6"/>
    <w:rsid w:val="00552833"/>
    <w:rsid w:val="00552923"/>
    <w:rsid w:val="00552B43"/>
    <w:rsid w:val="00552C85"/>
    <w:rsid w:val="005544B0"/>
    <w:rsid w:val="0055556D"/>
    <w:rsid w:val="00556993"/>
    <w:rsid w:val="00557FAF"/>
    <w:rsid w:val="005605F3"/>
    <w:rsid w:val="0056111C"/>
    <w:rsid w:val="005629D4"/>
    <w:rsid w:val="00562EC1"/>
    <w:rsid w:val="0056305A"/>
    <w:rsid w:val="00564F6C"/>
    <w:rsid w:val="00565610"/>
    <w:rsid w:val="005666DF"/>
    <w:rsid w:val="00573028"/>
    <w:rsid w:val="0057315F"/>
    <w:rsid w:val="00573BB1"/>
    <w:rsid w:val="00573EB4"/>
    <w:rsid w:val="005774F4"/>
    <w:rsid w:val="005803CC"/>
    <w:rsid w:val="005805CA"/>
    <w:rsid w:val="00582031"/>
    <w:rsid w:val="00582E4F"/>
    <w:rsid w:val="00582F79"/>
    <w:rsid w:val="00582FB2"/>
    <w:rsid w:val="0058552A"/>
    <w:rsid w:val="005863E5"/>
    <w:rsid w:val="00586978"/>
    <w:rsid w:val="00587DBD"/>
    <w:rsid w:val="005901F4"/>
    <w:rsid w:val="00590A59"/>
    <w:rsid w:val="00590B12"/>
    <w:rsid w:val="005917BE"/>
    <w:rsid w:val="00591B79"/>
    <w:rsid w:val="005926C0"/>
    <w:rsid w:val="005928E3"/>
    <w:rsid w:val="005967EF"/>
    <w:rsid w:val="005974E5"/>
    <w:rsid w:val="005A168F"/>
    <w:rsid w:val="005A1D71"/>
    <w:rsid w:val="005A1EB8"/>
    <w:rsid w:val="005A2D90"/>
    <w:rsid w:val="005A2E0B"/>
    <w:rsid w:val="005A32EB"/>
    <w:rsid w:val="005A40EB"/>
    <w:rsid w:val="005A4898"/>
    <w:rsid w:val="005A7147"/>
    <w:rsid w:val="005B0532"/>
    <w:rsid w:val="005B1473"/>
    <w:rsid w:val="005B1A91"/>
    <w:rsid w:val="005B2932"/>
    <w:rsid w:val="005B3A27"/>
    <w:rsid w:val="005B462B"/>
    <w:rsid w:val="005B5016"/>
    <w:rsid w:val="005B5116"/>
    <w:rsid w:val="005B6AC1"/>
    <w:rsid w:val="005B6E01"/>
    <w:rsid w:val="005B727D"/>
    <w:rsid w:val="005B76F6"/>
    <w:rsid w:val="005B7E69"/>
    <w:rsid w:val="005C0ECA"/>
    <w:rsid w:val="005C1A27"/>
    <w:rsid w:val="005C247E"/>
    <w:rsid w:val="005C24D2"/>
    <w:rsid w:val="005C2734"/>
    <w:rsid w:val="005C336A"/>
    <w:rsid w:val="005C3773"/>
    <w:rsid w:val="005C4CD8"/>
    <w:rsid w:val="005C4F0B"/>
    <w:rsid w:val="005C51B8"/>
    <w:rsid w:val="005C660E"/>
    <w:rsid w:val="005C66BB"/>
    <w:rsid w:val="005C71AC"/>
    <w:rsid w:val="005C79B1"/>
    <w:rsid w:val="005C7E63"/>
    <w:rsid w:val="005C7F80"/>
    <w:rsid w:val="005D00A4"/>
    <w:rsid w:val="005D2B29"/>
    <w:rsid w:val="005D3D79"/>
    <w:rsid w:val="005D4463"/>
    <w:rsid w:val="005D452A"/>
    <w:rsid w:val="005D5789"/>
    <w:rsid w:val="005D5895"/>
    <w:rsid w:val="005D673A"/>
    <w:rsid w:val="005E2F8B"/>
    <w:rsid w:val="005E50B3"/>
    <w:rsid w:val="005E5F54"/>
    <w:rsid w:val="005E6855"/>
    <w:rsid w:val="005E724B"/>
    <w:rsid w:val="005F11E0"/>
    <w:rsid w:val="005F1F99"/>
    <w:rsid w:val="005F3C59"/>
    <w:rsid w:val="005F403E"/>
    <w:rsid w:val="005F4EAF"/>
    <w:rsid w:val="005F73B9"/>
    <w:rsid w:val="005F76C9"/>
    <w:rsid w:val="0060130A"/>
    <w:rsid w:val="00601423"/>
    <w:rsid w:val="00602756"/>
    <w:rsid w:val="00602E9E"/>
    <w:rsid w:val="006035E9"/>
    <w:rsid w:val="00603786"/>
    <w:rsid w:val="00603B60"/>
    <w:rsid w:val="0060490C"/>
    <w:rsid w:val="00604C37"/>
    <w:rsid w:val="0060539B"/>
    <w:rsid w:val="006060D8"/>
    <w:rsid w:val="00607D3F"/>
    <w:rsid w:val="00611369"/>
    <w:rsid w:val="006115E0"/>
    <w:rsid w:val="00611C3A"/>
    <w:rsid w:val="00612CC3"/>
    <w:rsid w:val="00616492"/>
    <w:rsid w:val="00621714"/>
    <w:rsid w:val="0062176A"/>
    <w:rsid w:val="00621E23"/>
    <w:rsid w:val="00622D9F"/>
    <w:rsid w:val="00623F8C"/>
    <w:rsid w:val="00624263"/>
    <w:rsid w:val="00624E49"/>
    <w:rsid w:val="006259F7"/>
    <w:rsid w:val="00626891"/>
    <w:rsid w:val="00626B17"/>
    <w:rsid w:val="0062709E"/>
    <w:rsid w:val="0062732A"/>
    <w:rsid w:val="00627842"/>
    <w:rsid w:val="006300FF"/>
    <w:rsid w:val="00632C9B"/>
    <w:rsid w:val="00633418"/>
    <w:rsid w:val="00636FD5"/>
    <w:rsid w:val="00637186"/>
    <w:rsid w:val="006371B9"/>
    <w:rsid w:val="00637AA8"/>
    <w:rsid w:val="0064154C"/>
    <w:rsid w:val="006415C3"/>
    <w:rsid w:val="006416EC"/>
    <w:rsid w:val="00641BE9"/>
    <w:rsid w:val="00644E1F"/>
    <w:rsid w:val="00646D64"/>
    <w:rsid w:val="00647567"/>
    <w:rsid w:val="006479D8"/>
    <w:rsid w:val="0065204F"/>
    <w:rsid w:val="0065223D"/>
    <w:rsid w:val="006523DB"/>
    <w:rsid w:val="006539A8"/>
    <w:rsid w:val="006541A0"/>
    <w:rsid w:val="006542FE"/>
    <w:rsid w:val="006550E9"/>
    <w:rsid w:val="00655A75"/>
    <w:rsid w:val="00655D81"/>
    <w:rsid w:val="00657189"/>
    <w:rsid w:val="00663583"/>
    <w:rsid w:val="006638EF"/>
    <w:rsid w:val="00664B96"/>
    <w:rsid w:val="00664E4D"/>
    <w:rsid w:val="00665C85"/>
    <w:rsid w:val="00666EB1"/>
    <w:rsid w:val="006671BD"/>
    <w:rsid w:val="00667575"/>
    <w:rsid w:val="00670238"/>
    <w:rsid w:val="00673DEC"/>
    <w:rsid w:val="00674B0D"/>
    <w:rsid w:val="00674D24"/>
    <w:rsid w:val="00675801"/>
    <w:rsid w:val="006775FB"/>
    <w:rsid w:val="00677C5A"/>
    <w:rsid w:val="006834B2"/>
    <w:rsid w:val="0068597F"/>
    <w:rsid w:val="00685D6C"/>
    <w:rsid w:val="00686BB6"/>
    <w:rsid w:val="00690694"/>
    <w:rsid w:val="0069106C"/>
    <w:rsid w:val="0069136C"/>
    <w:rsid w:val="006913B5"/>
    <w:rsid w:val="00691C9B"/>
    <w:rsid w:val="0069214C"/>
    <w:rsid w:val="0069219B"/>
    <w:rsid w:val="006921D7"/>
    <w:rsid w:val="0069266F"/>
    <w:rsid w:val="006927B6"/>
    <w:rsid w:val="00692A3D"/>
    <w:rsid w:val="00693CF7"/>
    <w:rsid w:val="0069402C"/>
    <w:rsid w:val="006A0245"/>
    <w:rsid w:val="006A166D"/>
    <w:rsid w:val="006A2C54"/>
    <w:rsid w:val="006A41D0"/>
    <w:rsid w:val="006A420E"/>
    <w:rsid w:val="006A5660"/>
    <w:rsid w:val="006A7D9F"/>
    <w:rsid w:val="006B0431"/>
    <w:rsid w:val="006B0C79"/>
    <w:rsid w:val="006B101A"/>
    <w:rsid w:val="006B12BB"/>
    <w:rsid w:val="006B2184"/>
    <w:rsid w:val="006B2ADA"/>
    <w:rsid w:val="006B308B"/>
    <w:rsid w:val="006B34F0"/>
    <w:rsid w:val="006B4128"/>
    <w:rsid w:val="006B608A"/>
    <w:rsid w:val="006B65AA"/>
    <w:rsid w:val="006B7F0A"/>
    <w:rsid w:val="006C006F"/>
    <w:rsid w:val="006C07D9"/>
    <w:rsid w:val="006C0D2D"/>
    <w:rsid w:val="006C1427"/>
    <w:rsid w:val="006C1A2F"/>
    <w:rsid w:val="006C1DA6"/>
    <w:rsid w:val="006C300F"/>
    <w:rsid w:val="006C558E"/>
    <w:rsid w:val="006C629A"/>
    <w:rsid w:val="006C6D88"/>
    <w:rsid w:val="006D0BF5"/>
    <w:rsid w:val="006D1224"/>
    <w:rsid w:val="006D2211"/>
    <w:rsid w:val="006D26E0"/>
    <w:rsid w:val="006D2F08"/>
    <w:rsid w:val="006D554D"/>
    <w:rsid w:val="006D5598"/>
    <w:rsid w:val="006D61BA"/>
    <w:rsid w:val="006D78E8"/>
    <w:rsid w:val="006D7919"/>
    <w:rsid w:val="006D7F6A"/>
    <w:rsid w:val="006E0800"/>
    <w:rsid w:val="006E1022"/>
    <w:rsid w:val="006E1773"/>
    <w:rsid w:val="006E1B13"/>
    <w:rsid w:val="006E2236"/>
    <w:rsid w:val="006E273A"/>
    <w:rsid w:val="006E2CB3"/>
    <w:rsid w:val="006E3536"/>
    <w:rsid w:val="006E3AB0"/>
    <w:rsid w:val="006E3C98"/>
    <w:rsid w:val="006E4006"/>
    <w:rsid w:val="006E4D15"/>
    <w:rsid w:val="006E6001"/>
    <w:rsid w:val="006E6C74"/>
    <w:rsid w:val="006E74D4"/>
    <w:rsid w:val="006E7F3C"/>
    <w:rsid w:val="006F0A6F"/>
    <w:rsid w:val="006F24A7"/>
    <w:rsid w:val="006F2C09"/>
    <w:rsid w:val="006F2ECA"/>
    <w:rsid w:val="006F3B42"/>
    <w:rsid w:val="006F3E46"/>
    <w:rsid w:val="006F3FA2"/>
    <w:rsid w:val="006F551A"/>
    <w:rsid w:val="006F640B"/>
    <w:rsid w:val="006F66BB"/>
    <w:rsid w:val="006F7D36"/>
    <w:rsid w:val="0070054D"/>
    <w:rsid w:val="00701F44"/>
    <w:rsid w:val="0070333D"/>
    <w:rsid w:val="0070398D"/>
    <w:rsid w:val="00703AE6"/>
    <w:rsid w:val="0070407A"/>
    <w:rsid w:val="007061B9"/>
    <w:rsid w:val="0070741A"/>
    <w:rsid w:val="00707600"/>
    <w:rsid w:val="00711881"/>
    <w:rsid w:val="00713F25"/>
    <w:rsid w:val="007152CA"/>
    <w:rsid w:val="00715E5D"/>
    <w:rsid w:val="00717979"/>
    <w:rsid w:val="00720E46"/>
    <w:rsid w:val="007215FB"/>
    <w:rsid w:val="00723854"/>
    <w:rsid w:val="007243C5"/>
    <w:rsid w:val="00726817"/>
    <w:rsid w:val="00727372"/>
    <w:rsid w:val="007315CC"/>
    <w:rsid w:val="00731E97"/>
    <w:rsid w:val="00731FFB"/>
    <w:rsid w:val="007329C0"/>
    <w:rsid w:val="00733992"/>
    <w:rsid w:val="00733FA1"/>
    <w:rsid w:val="007354BF"/>
    <w:rsid w:val="00736024"/>
    <w:rsid w:val="007362F2"/>
    <w:rsid w:val="00741114"/>
    <w:rsid w:val="00744FAA"/>
    <w:rsid w:val="00745555"/>
    <w:rsid w:val="00745DCF"/>
    <w:rsid w:val="00750057"/>
    <w:rsid w:val="0075032A"/>
    <w:rsid w:val="00750A4B"/>
    <w:rsid w:val="0075437B"/>
    <w:rsid w:val="007544DD"/>
    <w:rsid w:val="00755FEE"/>
    <w:rsid w:val="0075602F"/>
    <w:rsid w:val="0075611C"/>
    <w:rsid w:val="00764133"/>
    <w:rsid w:val="00764FB0"/>
    <w:rsid w:val="007652FC"/>
    <w:rsid w:val="00765C1B"/>
    <w:rsid w:val="00766966"/>
    <w:rsid w:val="00766F5C"/>
    <w:rsid w:val="00767396"/>
    <w:rsid w:val="00767D7B"/>
    <w:rsid w:val="0077029F"/>
    <w:rsid w:val="00771865"/>
    <w:rsid w:val="00771FA2"/>
    <w:rsid w:val="0077251F"/>
    <w:rsid w:val="00775988"/>
    <w:rsid w:val="007763C7"/>
    <w:rsid w:val="007776C8"/>
    <w:rsid w:val="0078019D"/>
    <w:rsid w:val="0078024E"/>
    <w:rsid w:val="00780E7D"/>
    <w:rsid w:val="00780EE2"/>
    <w:rsid w:val="00780FD6"/>
    <w:rsid w:val="00781321"/>
    <w:rsid w:val="00783280"/>
    <w:rsid w:val="00783D7C"/>
    <w:rsid w:val="00783E76"/>
    <w:rsid w:val="007873EC"/>
    <w:rsid w:val="00791706"/>
    <w:rsid w:val="00791C54"/>
    <w:rsid w:val="007936FE"/>
    <w:rsid w:val="00793968"/>
    <w:rsid w:val="00794ABE"/>
    <w:rsid w:val="00795176"/>
    <w:rsid w:val="007953A7"/>
    <w:rsid w:val="00796EB1"/>
    <w:rsid w:val="007A03A1"/>
    <w:rsid w:val="007A1DAD"/>
    <w:rsid w:val="007A2BF8"/>
    <w:rsid w:val="007A2FA7"/>
    <w:rsid w:val="007A3976"/>
    <w:rsid w:val="007A45F2"/>
    <w:rsid w:val="007A4B6B"/>
    <w:rsid w:val="007A53B8"/>
    <w:rsid w:val="007A66B3"/>
    <w:rsid w:val="007A7E27"/>
    <w:rsid w:val="007B09D6"/>
    <w:rsid w:val="007B1563"/>
    <w:rsid w:val="007B15B4"/>
    <w:rsid w:val="007B2D6E"/>
    <w:rsid w:val="007B4E3E"/>
    <w:rsid w:val="007B54A1"/>
    <w:rsid w:val="007B5B77"/>
    <w:rsid w:val="007C08FE"/>
    <w:rsid w:val="007C0B08"/>
    <w:rsid w:val="007C1918"/>
    <w:rsid w:val="007C23A7"/>
    <w:rsid w:val="007C40A0"/>
    <w:rsid w:val="007C4969"/>
    <w:rsid w:val="007C4B55"/>
    <w:rsid w:val="007C5A21"/>
    <w:rsid w:val="007C5F19"/>
    <w:rsid w:val="007C5F33"/>
    <w:rsid w:val="007C62EE"/>
    <w:rsid w:val="007D0A3A"/>
    <w:rsid w:val="007D3773"/>
    <w:rsid w:val="007D38FC"/>
    <w:rsid w:val="007D3FA5"/>
    <w:rsid w:val="007D4413"/>
    <w:rsid w:val="007D4D0E"/>
    <w:rsid w:val="007D557F"/>
    <w:rsid w:val="007D64C9"/>
    <w:rsid w:val="007D7A58"/>
    <w:rsid w:val="007D7BE1"/>
    <w:rsid w:val="007E1867"/>
    <w:rsid w:val="007E194D"/>
    <w:rsid w:val="007E1FC7"/>
    <w:rsid w:val="007E3493"/>
    <w:rsid w:val="007E5FA3"/>
    <w:rsid w:val="007E693B"/>
    <w:rsid w:val="007E6A6C"/>
    <w:rsid w:val="007F17F6"/>
    <w:rsid w:val="007F3B8F"/>
    <w:rsid w:val="007F3BA8"/>
    <w:rsid w:val="007F496F"/>
    <w:rsid w:val="007F4B21"/>
    <w:rsid w:val="007F5677"/>
    <w:rsid w:val="007F5937"/>
    <w:rsid w:val="007F5BB5"/>
    <w:rsid w:val="007F63C1"/>
    <w:rsid w:val="007F64C9"/>
    <w:rsid w:val="007F765C"/>
    <w:rsid w:val="007F7B54"/>
    <w:rsid w:val="008013DA"/>
    <w:rsid w:val="00801BCD"/>
    <w:rsid w:val="0080371C"/>
    <w:rsid w:val="0080672F"/>
    <w:rsid w:val="008070A7"/>
    <w:rsid w:val="008106EB"/>
    <w:rsid w:val="0081097E"/>
    <w:rsid w:val="00811DB3"/>
    <w:rsid w:val="008121E2"/>
    <w:rsid w:val="00813BC0"/>
    <w:rsid w:val="008161C2"/>
    <w:rsid w:val="00816666"/>
    <w:rsid w:val="00817C73"/>
    <w:rsid w:val="008203DE"/>
    <w:rsid w:val="00820FFF"/>
    <w:rsid w:val="00821C05"/>
    <w:rsid w:val="00821E81"/>
    <w:rsid w:val="0082350C"/>
    <w:rsid w:val="00823A5D"/>
    <w:rsid w:val="008262F5"/>
    <w:rsid w:val="00826EDB"/>
    <w:rsid w:val="00827FA6"/>
    <w:rsid w:val="00830DC7"/>
    <w:rsid w:val="00831D38"/>
    <w:rsid w:val="00832A58"/>
    <w:rsid w:val="008336C5"/>
    <w:rsid w:val="00834484"/>
    <w:rsid w:val="00834636"/>
    <w:rsid w:val="00835FA6"/>
    <w:rsid w:val="00837E6C"/>
    <w:rsid w:val="00840144"/>
    <w:rsid w:val="00840E15"/>
    <w:rsid w:val="00843057"/>
    <w:rsid w:val="00843703"/>
    <w:rsid w:val="008439FF"/>
    <w:rsid w:val="00845038"/>
    <w:rsid w:val="00845507"/>
    <w:rsid w:val="008456FA"/>
    <w:rsid w:val="00845D8C"/>
    <w:rsid w:val="00846334"/>
    <w:rsid w:val="00847837"/>
    <w:rsid w:val="00847B84"/>
    <w:rsid w:val="00851673"/>
    <w:rsid w:val="00851DA6"/>
    <w:rsid w:val="00852421"/>
    <w:rsid w:val="008531B5"/>
    <w:rsid w:val="00854299"/>
    <w:rsid w:val="00857193"/>
    <w:rsid w:val="00857FEA"/>
    <w:rsid w:val="00860DF4"/>
    <w:rsid w:val="00860F32"/>
    <w:rsid w:val="00861671"/>
    <w:rsid w:val="0086602A"/>
    <w:rsid w:val="00866500"/>
    <w:rsid w:val="00870995"/>
    <w:rsid w:val="0087132E"/>
    <w:rsid w:val="0087174F"/>
    <w:rsid w:val="00871D2D"/>
    <w:rsid w:val="00872E92"/>
    <w:rsid w:val="0087352D"/>
    <w:rsid w:val="00873B24"/>
    <w:rsid w:val="008745FC"/>
    <w:rsid w:val="008746AD"/>
    <w:rsid w:val="00874B51"/>
    <w:rsid w:val="00875E9F"/>
    <w:rsid w:val="008771B1"/>
    <w:rsid w:val="00877713"/>
    <w:rsid w:val="008813C7"/>
    <w:rsid w:val="00881892"/>
    <w:rsid w:val="008824C9"/>
    <w:rsid w:val="00882C4E"/>
    <w:rsid w:val="00885998"/>
    <w:rsid w:val="00885ACF"/>
    <w:rsid w:val="00887C5F"/>
    <w:rsid w:val="00887D7B"/>
    <w:rsid w:val="00891666"/>
    <w:rsid w:val="00891C9D"/>
    <w:rsid w:val="00893170"/>
    <w:rsid w:val="00894E20"/>
    <w:rsid w:val="00895A2F"/>
    <w:rsid w:val="0089630E"/>
    <w:rsid w:val="00896534"/>
    <w:rsid w:val="00896ED3"/>
    <w:rsid w:val="008974FB"/>
    <w:rsid w:val="00897505"/>
    <w:rsid w:val="008A0AB7"/>
    <w:rsid w:val="008A0EEB"/>
    <w:rsid w:val="008A161F"/>
    <w:rsid w:val="008A32FB"/>
    <w:rsid w:val="008A4BEF"/>
    <w:rsid w:val="008A55F3"/>
    <w:rsid w:val="008A6FF8"/>
    <w:rsid w:val="008B0A52"/>
    <w:rsid w:val="008B0E56"/>
    <w:rsid w:val="008B1F01"/>
    <w:rsid w:val="008B2426"/>
    <w:rsid w:val="008B45C4"/>
    <w:rsid w:val="008B46D3"/>
    <w:rsid w:val="008B48B8"/>
    <w:rsid w:val="008B4C25"/>
    <w:rsid w:val="008B56AE"/>
    <w:rsid w:val="008B6D7D"/>
    <w:rsid w:val="008B7299"/>
    <w:rsid w:val="008B76FF"/>
    <w:rsid w:val="008C0B14"/>
    <w:rsid w:val="008C1DBF"/>
    <w:rsid w:val="008C2124"/>
    <w:rsid w:val="008C2CDE"/>
    <w:rsid w:val="008C35A5"/>
    <w:rsid w:val="008C3641"/>
    <w:rsid w:val="008C4EA7"/>
    <w:rsid w:val="008C56CA"/>
    <w:rsid w:val="008C5882"/>
    <w:rsid w:val="008C5AE2"/>
    <w:rsid w:val="008D0302"/>
    <w:rsid w:val="008D1084"/>
    <w:rsid w:val="008D125C"/>
    <w:rsid w:val="008D24C3"/>
    <w:rsid w:val="008D35EA"/>
    <w:rsid w:val="008D3F4A"/>
    <w:rsid w:val="008D46E7"/>
    <w:rsid w:val="008D619E"/>
    <w:rsid w:val="008E00A7"/>
    <w:rsid w:val="008E00FD"/>
    <w:rsid w:val="008E0479"/>
    <w:rsid w:val="008E098A"/>
    <w:rsid w:val="008E10C3"/>
    <w:rsid w:val="008E209D"/>
    <w:rsid w:val="008E2644"/>
    <w:rsid w:val="008E3702"/>
    <w:rsid w:val="008E3D91"/>
    <w:rsid w:val="008E4825"/>
    <w:rsid w:val="008E54CF"/>
    <w:rsid w:val="008E5670"/>
    <w:rsid w:val="008F3ADF"/>
    <w:rsid w:val="008F447F"/>
    <w:rsid w:val="008F53CF"/>
    <w:rsid w:val="008F5B0F"/>
    <w:rsid w:val="008F64BC"/>
    <w:rsid w:val="00900942"/>
    <w:rsid w:val="00900B47"/>
    <w:rsid w:val="009012E1"/>
    <w:rsid w:val="00901426"/>
    <w:rsid w:val="00901574"/>
    <w:rsid w:val="00901B1A"/>
    <w:rsid w:val="00901BC3"/>
    <w:rsid w:val="00902D5F"/>
    <w:rsid w:val="0090300E"/>
    <w:rsid w:val="00903160"/>
    <w:rsid w:val="00903DB4"/>
    <w:rsid w:val="00905614"/>
    <w:rsid w:val="009069CD"/>
    <w:rsid w:val="00906AF7"/>
    <w:rsid w:val="00912AD6"/>
    <w:rsid w:val="009138E9"/>
    <w:rsid w:val="00913C6E"/>
    <w:rsid w:val="0091665D"/>
    <w:rsid w:val="00920A56"/>
    <w:rsid w:val="00922008"/>
    <w:rsid w:val="009224FD"/>
    <w:rsid w:val="00923C85"/>
    <w:rsid w:val="009246CA"/>
    <w:rsid w:val="009250A3"/>
    <w:rsid w:val="00926FC4"/>
    <w:rsid w:val="00927AD8"/>
    <w:rsid w:val="009306FF"/>
    <w:rsid w:val="00931B62"/>
    <w:rsid w:val="00931DD8"/>
    <w:rsid w:val="0093320C"/>
    <w:rsid w:val="00934C95"/>
    <w:rsid w:val="00934DB3"/>
    <w:rsid w:val="00936E6B"/>
    <w:rsid w:val="00936FA6"/>
    <w:rsid w:val="0093718B"/>
    <w:rsid w:val="00937213"/>
    <w:rsid w:val="0093748A"/>
    <w:rsid w:val="0094052D"/>
    <w:rsid w:val="00941124"/>
    <w:rsid w:val="00941136"/>
    <w:rsid w:val="009413E2"/>
    <w:rsid w:val="009416B0"/>
    <w:rsid w:val="00943BFE"/>
    <w:rsid w:val="00943C38"/>
    <w:rsid w:val="009441E0"/>
    <w:rsid w:val="00944BB1"/>
    <w:rsid w:val="00945797"/>
    <w:rsid w:val="00945B76"/>
    <w:rsid w:val="009474B0"/>
    <w:rsid w:val="00950EA3"/>
    <w:rsid w:val="009510B4"/>
    <w:rsid w:val="009510C5"/>
    <w:rsid w:val="009511B9"/>
    <w:rsid w:val="00952DB5"/>
    <w:rsid w:val="009537D2"/>
    <w:rsid w:val="009544DA"/>
    <w:rsid w:val="0095452D"/>
    <w:rsid w:val="00954B14"/>
    <w:rsid w:val="00954FD3"/>
    <w:rsid w:val="00955489"/>
    <w:rsid w:val="00955718"/>
    <w:rsid w:val="00955C73"/>
    <w:rsid w:val="0096161C"/>
    <w:rsid w:val="00961CF6"/>
    <w:rsid w:val="00962092"/>
    <w:rsid w:val="00962E75"/>
    <w:rsid w:val="0096311D"/>
    <w:rsid w:val="0096346A"/>
    <w:rsid w:val="0096395C"/>
    <w:rsid w:val="009648E1"/>
    <w:rsid w:val="009655B4"/>
    <w:rsid w:val="00967745"/>
    <w:rsid w:val="009703DB"/>
    <w:rsid w:val="009711B6"/>
    <w:rsid w:val="00971C1F"/>
    <w:rsid w:val="00972C9D"/>
    <w:rsid w:val="0097393F"/>
    <w:rsid w:val="00976974"/>
    <w:rsid w:val="00980192"/>
    <w:rsid w:val="00981308"/>
    <w:rsid w:val="00984C37"/>
    <w:rsid w:val="00987124"/>
    <w:rsid w:val="00987FF2"/>
    <w:rsid w:val="00991046"/>
    <w:rsid w:val="00991F27"/>
    <w:rsid w:val="009925A5"/>
    <w:rsid w:val="00993012"/>
    <w:rsid w:val="009932BE"/>
    <w:rsid w:val="00993959"/>
    <w:rsid w:val="00994E3C"/>
    <w:rsid w:val="00996306"/>
    <w:rsid w:val="0099663D"/>
    <w:rsid w:val="0099792E"/>
    <w:rsid w:val="009A2FDC"/>
    <w:rsid w:val="009A37AE"/>
    <w:rsid w:val="009A6DCA"/>
    <w:rsid w:val="009A6DEE"/>
    <w:rsid w:val="009A7019"/>
    <w:rsid w:val="009B1441"/>
    <w:rsid w:val="009B2AE9"/>
    <w:rsid w:val="009B2E1C"/>
    <w:rsid w:val="009B2F9B"/>
    <w:rsid w:val="009B3452"/>
    <w:rsid w:val="009B57DF"/>
    <w:rsid w:val="009B69B4"/>
    <w:rsid w:val="009C0D7D"/>
    <w:rsid w:val="009C36EC"/>
    <w:rsid w:val="009C4296"/>
    <w:rsid w:val="009C4811"/>
    <w:rsid w:val="009C7DBA"/>
    <w:rsid w:val="009D07BA"/>
    <w:rsid w:val="009D1081"/>
    <w:rsid w:val="009D1AC2"/>
    <w:rsid w:val="009D3291"/>
    <w:rsid w:val="009D4C5F"/>
    <w:rsid w:val="009D4F53"/>
    <w:rsid w:val="009D727C"/>
    <w:rsid w:val="009D747E"/>
    <w:rsid w:val="009E077F"/>
    <w:rsid w:val="009E14B9"/>
    <w:rsid w:val="009E1C1F"/>
    <w:rsid w:val="009E287E"/>
    <w:rsid w:val="009E3126"/>
    <w:rsid w:val="009E3255"/>
    <w:rsid w:val="009E6053"/>
    <w:rsid w:val="009E63B9"/>
    <w:rsid w:val="009E711D"/>
    <w:rsid w:val="009E7A36"/>
    <w:rsid w:val="009F1C34"/>
    <w:rsid w:val="009F2478"/>
    <w:rsid w:val="009F250A"/>
    <w:rsid w:val="009F339C"/>
    <w:rsid w:val="009F3659"/>
    <w:rsid w:val="009F37DA"/>
    <w:rsid w:val="009F4114"/>
    <w:rsid w:val="009F51C8"/>
    <w:rsid w:val="009F581C"/>
    <w:rsid w:val="009F5AAA"/>
    <w:rsid w:val="00A00F1E"/>
    <w:rsid w:val="00A01C49"/>
    <w:rsid w:val="00A028E6"/>
    <w:rsid w:val="00A03C82"/>
    <w:rsid w:val="00A052E7"/>
    <w:rsid w:val="00A10A16"/>
    <w:rsid w:val="00A126B9"/>
    <w:rsid w:val="00A13D02"/>
    <w:rsid w:val="00A13D59"/>
    <w:rsid w:val="00A144FB"/>
    <w:rsid w:val="00A14EBE"/>
    <w:rsid w:val="00A16717"/>
    <w:rsid w:val="00A16DCD"/>
    <w:rsid w:val="00A173D0"/>
    <w:rsid w:val="00A173E2"/>
    <w:rsid w:val="00A17D2E"/>
    <w:rsid w:val="00A22F09"/>
    <w:rsid w:val="00A23891"/>
    <w:rsid w:val="00A24BE3"/>
    <w:rsid w:val="00A24E93"/>
    <w:rsid w:val="00A2602E"/>
    <w:rsid w:val="00A26907"/>
    <w:rsid w:val="00A3127B"/>
    <w:rsid w:val="00A32595"/>
    <w:rsid w:val="00A33D54"/>
    <w:rsid w:val="00A35766"/>
    <w:rsid w:val="00A41263"/>
    <w:rsid w:val="00A41DD6"/>
    <w:rsid w:val="00A4273F"/>
    <w:rsid w:val="00A427BB"/>
    <w:rsid w:val="00A42DDE"/>
    <w:rsid w:val="00A44690"/>
    <w:rsid w:val="00A4543E"/>
    <w:rsid w:val="00A458C5"/>
    <w:rsid w:val="00A45A9C"/>
    <w:rsid w:val="00A45BB3"/>
    <w:rsid w:val="00A51CC4"/>
    <w:rsid w:val="00A52901"/>
    <w:rsid w:val="00A53883"/>
    <w:rsid w:val="00A56764"/>
    <w:rsid w:val="00A5688E"/>
    <w:rsid w:val="00A56DE1"/>
    <w:rsid w:val="00A570ED"/>
    <w:rsid w:val="00A575D1"/>
    <w:rsid w:val="00A578F4"/>
    <w:rsid w:val="00A57F36"/>
    <w:rsid w:val="00A60F61"/>
    <w:rsid w:val="00A61D9E"/>
    <w:rsid w:val="00A622E0"/>
    <w:rsid w:val="00A631F9"/>
    <w:rsid w:val="00A63EA8"/>
    <w:rsid w:val="00A64CA9"/>
    <w:rsid w:val="00A64D31"/>
    <w:rsid w:val="00A66C18"/>
    <w:rsid w:val="00A716AE"/>
    <w:rsid w:val="00A73AE3"/>
    <w:rsid w:val="00A73F82"/>
    <w:rsid w:val="00A74249"/>
    <w:rsid w:val="00A74B59"/>
    <w:rsid w:val="00A74F64"/>
    <w:rsid w:val="00A75AC8"/>
    <w:rsid w:val="00A75E97"/>
    <w:rsid w:val="00A76C34"/>
    <w:rsid w:val="00A839B5"/>
    <w:rsid w:val="00A8569F"/>
    <w:rsid w:val="00A908CC"/>
    <w:rsid w:val="00A90E76"/>
    <w:rsid w:val="00A956B9"/>
    <w:rsid w:val="00A9587D"/>
    <w:rsid w:val="00A96F92"/>
    <w:rsid w:val="00A96FD3"/>
    <w:rsid w:val="00A973B9"/>
    <w:rsid w:val="00A973E2"/>
    <w:rsid w:val="00A97CB7"/>
    <w:rsid w:val="00AA0CD4"/>
    <w:rsid w:val="00AA1568"/>
    <w:rsid w:val="00AA174C"/>
    <w:rsid w:val="00AA3BE1"/>
    <w:rsid w:val="00AA6715"/>
    <w:rsid w:val="00AB2AC6"/>
    <w:rsid w:val="00AB3400"/>
    <w:rsid w:val="00AB54BD"/>
    <w:rsid w:val="00AB7FDE"/>
    <w:rsid w:val="00AC2001"/>
    <w:rsid w:val="00AC26AD"/>
    <w:rsid w:val="00AC3265"/>
    <w:rsid w:val="00AC40D1"/>
    <w:rsid w:val="00AC4BF6"/>
    <w:rsid w:val="00AD01CE"/>
    <w:rsid w:val="00AD109E"/>
    <w:rsid w:val="00AD20C2"/>
    <w:rsid w:val="00AD20D4"/>
    <w:rsid w:val="00AD2D2D"/>
    <w:rsid w:val="00AD439B"/>
    <w:rsid w:val="00AD5261"/>
    <w:rsid w:val="00AE1775"/>
    <w:rsid w:val="00AE2E93"/>
    <w:rsid w:val="00AE48F5"/>
    <w:rsid w:val="00AE4ACD"/>
    <w:rsid w:val="00AE5447"/>
    <w:rsid w:val="00AE54C1"/>
    <w:rsid w:val="00AE5AFB"/>
    <w:rsid w:val="00AE668E"/>
    <w:rsid w:val="00AE7CA1"/>
    <w:rsid w:val="00AE7DBD"/>
    <w:rsid w:val="00AF0686"/>
    <w:rsid w:val="00AF132F"/>
    <w:rsid w:val="00AF142E"/>
    <w:rsid w:val="00AF200B"/>
    <w:rsid w:val="00AF316C"/>
    <w:rsid w:val="00AF4B28"/>
    <w:rsid w:val="00AF58D1"/>
    <w:rsid w:val="00AF621E"/>
    <w:rsid w:val="00B00E2E"/>
    <w:rsid w:val="00B012AC"/>
    <w:rsid w:val="00B03128"/>
    <w:rsid w:val="00B03C1B"/>
    <w:rsid w:val="00B05141"/>
    <w:rsid w:val="00B05AAC"/>
    <w:rsid w:val="00B06229"/>
    <w:rsid w:val="00B0665B"/>
    <w:rsid w:val="00B072A8"/>
    <w:rsid w:val="00B07C6F"/>
    <w:rsid w:val="00B11CC9"/>
    <w:rsid w:val="00B1276F"/>
    <w:rsid w:val="00B13078"/>
    <w:rsid w:val="00B13EF2"/>
    <w:rsid w:val="00B1480B"/>
    <w:rsid w:val="00B14F94"/>
    <w:rsid w:val="00B167D4"/>
    <w:rsid w:val="00B20E8C"/>
    <w:rsid w:val="00B216C3"/>
    <w:rsid w:val="00B23301"/>
    <w:rsid w:val="00B25FAE"/>
    <w:rsid w:val="00B2610C"/>
    <w:rsid w:val="00B26817"/>
    <w:rsid w:val="00B30174"/>
    <w:rsid w:val="00B303F6"/>
    <w:rsid w:val="00B30A83"/>
    <w:rsid w:val="00B30E15"/>
    <w:rsid w:val="00B3182D"/>
    <w:rsid w:val="00B32380"/>
    <w:rsid w:val="00B37482"/>
    <w:rsid w:val="00B37951"/>
    <w:rsid w:val="00B37EB2"/>
    <w:rsid w:val="00B40EED"/>
    <w:rsid w:val="00B426F0"/>
    <w:rsid w:val="00B43E04"/>
    <w:rsid w:val="00B44B3C"/>
    <w:rsid w:val="00B45229"/>
    <w:rsid w:val="00B457FA"/>
    <w:rsid w:val="00B4591C"/>
    <w:rsid w:val="00B469CA"/>
    <w:rsid w:val="00B476C8"/>
    <w:rsid w:val="00B47C0C"/>
    <w:rsid w:val="00B504AA"/>
    <w:rsid w:val="00B505FC"/>
    <w:rsid w:val="00B5114D"/>
    <w:rsid w:val="00B51F5C"/>
    <w:rsid w:val="00B52426"/>
    <w:rsid w:val="00B537D8"/>
    <w:rsid w:val="00B53B81"/>
    <w:rsid w:val="00B53E6A"/>
    <w:rsid w:val="00B548C8"/>
    <w:rsid w:val="00B54F0A"/>
    <w:rsid w:val="00B55586"/>
    <w:rsid w:val="00B55CD9"/>
    <w:rsid w:val="00B56E86"/>
    <w:rsid w:val="00B5774F"/>
    <w:rsid w:val="00B61487"/>
    <w:rsid w:val="00B642F1"/>
    <w:rsid w:val="00B64599"/>
    <w:rsid w:val="00B67038"/>
    <w:rsid w:val="00B67D01"/>
    <w:rsid w:val="00B71AF3"/>
    <w:rsid w:val="00B720E9"/>
    <w:rsid w:val="00B72192"/>
    <w:rsid w:val="00B72AED"/>
    <w:rsid w:val="00B73B5D"/>
    <w:rsid w:val="00B761C0"/>
    <w:rsid w:val="00B7652D"/>
    <w:rsid w:val="00B80245"/>
    <w:rsid w:val="00B804DB"/>
    <w:rsid w:val="00B816BB"/>
    <w:rsid w:val="00B8180F"/>
    <w:rsid w:val="00B82CEB"/>
    <w:rsid w:val="00B83B9B"/>
    <w:rsid w:val="00B83EB4"/>
    <w:rsid w:val="00B8620F"/>
    <w:rsid w:val="00B862A0"/>
    <w:rsid w:val="00B90DE1"/>
    <w:rsid w:val="00B91A0A"/>
    <w:rsid w:val="00B92E4B"/>
    <w:rsid w:val="00B9351E"/>
    <w:rsid w:val="00B94618"/>
    <w:rsid w:val="00B95876"/>
    <w:rsid w:val="00B95E85"/>
    <w:rsid w:val="00B9787D"/>
    <w:rsid w:val="00BA000C"/>
    <w:rsid w:val="00BA0080"/>
    <w:rsid w:val="00BA0204"/>
    <w:rsid w:val="00BA08D4"/>
    <w:rsid w:val="00BA1D85"/>
    <w:rsid w:val="00BA2206"/>
    <w:rsid w:val="00BA2EC4"/>
    <w:rsid w:val="00BA3046"/>
    <w:rsid w:val="00BA320E"/>
    <w:rsid w:val="00BA32FC"/>
    <w:rsid w:val="00BA418A"/>
    <w:rsid w:val="00BA6B21"/>
    <w:rsid w:val="00BB080F"/>
    <w:rsid w:val="00BB7067"/>
    <w:rsid w:val="00BB70A5"/>
    <w:rsid w:val="00BC0A44"/>
    <w:rsid w:val="00BC2186"/>
    <w:rsid w:val="00BC23E3"/>
    <w:rsid w:val="00BC396D"/>
    <w:rsid w:val="00BC6733"/>
    <w:rsid w:val="00BC6BF8"/>
    <w:rsid w:val="00BC793B"/>
    <w:rsid w:val="00BD02D5"/>
    <w:rsid w:val="00BD0BE6"/>
    <w:rsid w:val="00BD1B46"/>
    <w:rsid w:val="00BD2838"/>
    <w:rsid w:val="00BD3F71"/>
    <w:rsid w:val="00BD49B0"/>
    <w:rsid w:val="00BD63AB"/>
    <w:rsid w:val="00BD707E"/>
    <w:rsid w:val="00BD7B62"/>
    <w:rsid w:val="00BE3EAA"/>
    <w:rsid w:val="00BE528D"/>
    <w:rsid w:val="00BE588B"/>
    <w:rsid w:val="00BE791E"/>
    <w:rsid w:val="00BE7AC2"/>
    <w:rsid w:val="00BF13A5"/>
    <w:rsid w:val="00BF1825"/>
    <w:rsid w:val="00BF1D11"/>
    <w:rsid w:val="00BF35FC"/>
    <w:rsid w:val="00BF3BFF"/>
    <w:rsid w:val="00BF419A"/>
    <w:rsid w:val="00BF4F4F"/>
    <w:rsid w:val="00BF59E6"/>
    <w:rsid w:val="00BF6F95"/>
    <w:rsid w:val="00C00129"/>
    <w:rsid w:val="00C001A9"/>
    <w:rsid w:val="00C01233"/>
    <w:rsid w:val="00C01644"/>
    <w:rsid w:val="00C01E50"/>
    <w:rsid w:val="00C05564"/>
    <w:rsid w:val="00C057E6"/>
    <w:rsid w:val="00C06962"/>
    <w:rsid w:val="00C06E54"/>
    <w:rsid w:val="00C0789C"/>
    <w:rsid w:val="00C100B0"/>
    <w:rsid w:val="00C1066D"/>
    <w:rsid w:val="00C110A2"/>
    <w:rsid w:val="00C12F06"/>
    <w:rsid w:val="00C13CF5"/>
    <w:rsid w:val="00C13F5A"/>
    <w:rsid w:val="00C16857"/>
    <w:rsid w:val="00C22AE8"/>
    <w:rsid w:val="00C238B2"/>
    <w:rsid w:val="00C238C7"/>
    <w:rsid w:val="00C25D8C"/>
    <w:rsid w:val="00C27004"/>
    <w:rsid w:val="00C3113B"/>
    <w:rsid w:val="00C322F3"/>
    <w:rsid w:val="00C34E17"/>
    <w:rsid w:val="00C36CEC"/>
    <w:rsid w:val="00C410E9"/>
    <w:rsid w:val="00C41647"/>
    <w:rsid w:val="00C41789"/>
    <w:rsid w:val="00C42D8E"/>
    <w:rsid w:val="00C430C4"/>
    <w:rsid w:val="00C434C6"/>
    <w:rsid w:val="00C43E9D"/>
    <w:rsid w:val="00C450BB"/>
    <w:rsid w:val="00C466B7"/>
    <w:rsid w:val="00C47A54"/>
    <w:rsid w:val="00C47F37"/>
    <w:rsid w:val="00C50E00"/>
    <w:rsid w:val="00C52B10"/>
    <w:rsid w:val="00C53B9C"/>
    <w:rsid w:val="00C53D2F"/>
    <w:rsid w:val="00C540D7"/>
    <w:rsid w:val="00C5693E"/>
    <w:rsid w:val="00C60D36"/>
    <w:rsid w:val="00C61E4C"/>
    <w:rsid w:val="00C6344A"/>
    <w:rsid w:val="00C63BBD"/>
    <w:rsid w:val="00C645BD"/>
    <w:rsid w:val="00C64AF7"/>
    <w:rsid w:val="00C66330"/>
    <w:rsid w:val="00C703D1"/>
    <w:rsid w:val="00C703DA"/>
    <w:rsid w:val="00C713B3"/>
    <w:rsid w:val="00C716B1"/>
    <w:rsid w:val="00C73A8B"/>
    <w:rsid w:val="00C73B56"/>
    <w:rsid w:val="00C74DFF"/>
    <w:rsid w:val="00C74E4D"/>
    <w:rsid w:val="00C75F3F"/>
    <w:rsid w:val="00C76527"/>
    <w:rsid w:val="00C772DE"/>
    <w:rsid w:val="00C77825"/>
    <w:rsid w:val="00C77EDC"/>
    <w:rsid w:val="00C81739"/>
    <w:rsid w:val="00C81B29"/>
    <w:rsid w:val="00C81FAE"/>
    <w:rsid w:val="00C82DD1"/>
    <w:rsid w:val="00C838CF"/>
    <w:rsid w:val="00C83C0C"/>
    <w:rsid w:val="00C84DD0"/>
    <w:rsid w:val="00C85D8F"/>
    <w:rsid w:val="00C863A6"/>
    <w:rsid w:val="00C865F6"/>
    <w:rsid w:val="00C868BC"/>
    <w:rsid w:val="00C91BA2"/>
    <w:rsid w:val="00C922A2"/>
    <w:rsid w:val="00C92748"/>
    <w:rsid w:val="00C92CF5"/>
    <w:rsid w:val="00C936F5"/>
    <w:rsid w:val="00C93868"/>
    <w:rsid w:val="00C9615F"/>
    <w:rsid w:val="00C966FC"/>
    <w:rsid w:val="00C9676A"/>
    <w:rsid w:val="00CA316E"/>
    <w:rsid w:val="00CA34E0"/>
    <w:rsid w:val="00CA3F6B"/>
    <w:rsid w:val="00CA6A3A"/>
    <w:rsid w:val="00CA70DD"/>
    <w:rsid w:val="00CA7158"/>
    <w:rsid w:val="00CA768D"/>
    <w:rsid w:val="00CB0755"/>
    <w:rsid w:val="00CB0ECC"/>
    <w:rsid w:val="00CB2298"/>
    <w:rsid w:val="00CB360C"/>
    <w:rsid w:val="00CB3CCC"/>
    <w:rsid w:val="00CB3CEA"/>
    <w:rsid w:val="00CB4A48"/>
    <w:rsid w:val="00CB5837"/>
    <w:rsid w:val="00CB6694"/>
    <w:rsid w:val="00CB6B0C"/>
    <w:rsid w:val="00CC170E"/>
    <w:rsid w:val="00CC2279"/>
    <w:rsid w:val="00CC3B3B"/>
    <w:rsid w:val="00CC4AC5"/>
    <w:rsid w:val="00CC5382"/>
    <w:rsid w:val="00CC6E6B"/>
    <w:rsid w:val="00CC71BE"/>
    <w:rsid w:val="00CD3331"/>
    <w:rsid w:val="00CD3AF6"/>
    <w:rsid w:val="00CD3FEA"/>
    <w:rsid w:val="00CD4EEE"/>
    <w:rsid w:val="00CE0BA7"/>
    <w:rsid w:val="00CE108A"/>
    <w:rsid w:val="00CE197C"/>
    <w:rsid w:val="00CE21A8"/>
    <w:rsid w:val="00CE2F65"/>
    <w:rsid w:val="00CE42EE"/>
    <w:rsid w:val="00CE4BA5"/>
    <w:rsid w:val="00CE5184"/>
    <w:rsid w:val="00CE7977"/>
    <w:rsid w:val="00CF0457"/>
    <w:rsid w:val="00CF0560"/>
    <w:rsid w:val="00CF0908"/>
    <w:rsid w:val="00CF0BC8"/>
    <w:rsid w:val="00CF240D"/>
    <w:rsid w:val="00CF2E75"/>
    <w:rsid w:val="00CF60E7"/>
    <w:rsid w:val="00CF734A"/>
    <w:rsid w:val="00D00D38"/>
    <w:rsid w:val="00D00EE5"/>
    <w:rsid w:val="00D01C1D"/>
    <w:rsid w:val="00D034F7"/>
    <w:rsid w:val="00D03676"/>
    <w:rsid w:val="00D06C5F"/>
    <w:rsid w:val="00D11700"/>
    <w:rsid w:val="00D12728"/>
    <w:rsid w:val="00D12C06"/>
    <w:rsid w:val="00D135BE"/>
    <w:rsid w:val="00D1435B"/>
    <w:rsid w:val="00D143C2"/>
    <w:rsid w:val="00D14DD0"/>
    <w:rsid w:val="00D15F3F"/>
    <w:rsid w:val="00D166A1"/>
    <w:rsid w:val="00D17226"/>
    <w:rsid w:val="00D17B6D"/>
    <w:rsid w:val="00D22926"/>
    <w:rsid w:val="00D24F04"/>
    <w:rsid w:val="00D26CC7"/>
    <w:rsid w:val="00D27A38"/>
    <w:rsid w:val="00D27CC7"/>
    <w:rsid w:val="00D27CCC"/>
    <w:rsid w:val="00D3080E"/>
    <w:rsid w:val="00D309EB"/>
    <w:rsid w:val="00D30A8E"/>
    <w:rsid w:val="00D319FC"/>
    <w:rsid w:val="00D332AC"/>
    <w:rsid w:val="00D33703"/>
    <w:rsid w:val="00D34DB5"/>
    <w:rsid w:val="00D36E15"/>
    <w:rsid w:val="00D43A39"/>
    <w:rsid w:val="00D43CB5"/>
    <w:rsid w:val="00D46D37"/>
    <w:rsid w:val="00D472DD"/>
    <w:rsid w:val="00D5242C"/>
    <w:rsid w:val="00D5289F"/>
    <w:rsid w:val="00D52DA7"/>
    <w:rsid w:val="00D53A98"/>
    <w:rsid w:val="00D547F4"/>
    <w:rsid w:val="00D5649C"/>
    <w:rsid w:val="00D64E88"/>
    <w:rsid w:val="00D65596"/>
    <w:rsid w:val="00D6561A"/>
    <w:rsid w:val="00D666C9"/>
    <w:rsid w:val="00D66AEB"/>
    <w:rsid w:val="00D70743"/>
    <w:rsid w:val="00D70FEA"/>
    <w:rsid w:val="00D711B4"/>
    <w:rsid w:val="00D712B3"/>
    <w:rsid w:val="00D718A8"/>
    <w:rsid w:val="00D71CEE"/>
    <w:rsid w:val="00D721A5"/>
    <w:rsid w:val="00D7388A"/>
    <w:rsid w:val="00D74BA4"/>
    <w:rsid w:val="00D7597E"/>
    <w:rsid w:val="00D77BCB"/>
    <w:rsid w:val="00D81303"/>
    <w:rsid w:val="00D827FB"/>
    <w:rsid w:val="00D82836"/>
    <w:rsid w:val="00D836D2"/>
    <w:rsid w:val="00D83EB7"/>
    <w:rsid w:val="00D85BDB"/>
    <w:rsid w:val="00D9150F"/>
    <w:rsid w:val="00D92732"/>
    <w:rsid w:val="00D93D2F"/>
    <w:rsid w:val="00D94569"/>
    <w:rsid w:val="00D946FA"/>
    <w:rsid w:val="00D9560B"/>
    <w:rsid w:val="00D962C7"/>
    <w:rsid w:val="00DA0574"/>
    <w:rsid w:val="00DA3BAA"/>
    <w:rsid w:val="00DA41A8"/>
    <w:rsid w:val="00DA55C9"/>
    <w:rsid w:val="00DB079F"/>
    <w:rsid w:val="00DB19C2"/>
    <w:rsid w:val="00DB2C54"/>
    <w:rsid w:val="00DB501E"/>
    <w:rsid w:val="00DB57CA"/>
    <w:rsid w:val="00DB6E5D"/>
    <w:rsid w:val="00DB7AB9"/>
    <w:rsid w:val="00DB7B49"/>
    <w:rsid w:val="00DC04BC"/>
    <w:rsid w:val="00DC04C9"/>
    <w:rsid w:val="00DC214F"/>
    <w:rsid w:val="00DC27DA"/>
    <w:rsid w:val="00DC2F54"/>
    <w:rsid w:val="00DC39A3"/>
    <w:rsid w:val="00DC5DA2"/>
    <w:rsid w:val="00DC6829"/>
    <w:rsid w:val="00DD08E5"/>
    <w:rsid w:val="00DD18B5"/>
    <w:rsid w:val="00DD351E"/>
    <w:rsid w:val="00DD3974"/>
    <w:rsid w:val="00DD3F8B"/>
    <w:rsid w:val="00DD3FD2"/>
    <w:rsid w:val="00DD460C"/>
    <w:rsid w:val="00DD510F"/>
    <w:rsid w:val="00DD54D6"/>
    <w:rsid w:val="00DD604B"/>
    <w:rsid w:val="00DD6E4C"/>
    <w:rsid w:val="00DE011B"/>
    <w:rsid w:val="00DE1867"/>
    <w:rsid w:val="00DE18B1"/>
    <w:rsid w:val="00DE19A7"/>
    <w:rsid w:val="00DE20D3"/>
    <w:rsid w:val="00DE2167"/>
    <w:rsid w:val="00DE2857"/>
    <w:rsid w:val="00DE3909"/>
    <w:rsid w:val="00DE4651"/>
    <w:rsid w:val="00DE4D67"/>
    <w:rsid w:val="00DF05BB"/>
    <w:rsid w:val="00DF0A0E"/>
    <w:rsid w:val="00DF0F33"/>
    <w:rsid w:val="00DF2A18"/>
    <w:rsid w:val="00DF2FD7"/>
    <w:rsid w:val="00DF30AD"/>
    <w:rsid w:val="00DF3AFF"/>
    <w:rsid w:val="00DF46B8"/>
    <w:rsid w:val="00DF4B66"/>
    <w:rsid w:val="00DF5C0E"/>
    <w:rsid w:val="00DF5D2A"/>
    <w:rsid w:val="00DF5F12"/>
    <w:rsid w:val="00DF5FDD"/>
    <w:rsid w:val="00DF6006"/>
    <w:rsid w:val="00E0093A"/>
    <w:rsid w:val="00E00CF0"/>
    <w:rsid w:val="00E00DDB"/>
    <w:rsid w:val="00E0232D"/>
    <w:rsid w:val="00E02C7E"/>
    <w:rsid w:val="00E0311A"/>
    <w:rsid w:val="00E05130"/>
    <w:rsid w:val="00E05783"/>
    <w:rsid w:val="00E05A53"/>
    <w:rsid w:val="00E07E6B"/>
    <w:rsid w:val="00E1040F"/>
    <w:rsid w:val="00E11D12"/>
    <w:rsid w:val="00E12391"/>
    <w:rsid w:val="00E12F39"/>
    <w:rsid w:val="00E149B0"/>
    <w:rsid w:val="00E1621F"/>
    <w:rsid w:val="00E20C2E"/>
    <w:rsid w:val="00E216A0"/>
    <w:rsid w:val="00E21C7D"/>
    <w:rsid w:val="00E21FE7"/>
    <w:rsid w:val="00E24289"/>
    <w:rsid w:val="00E25197"/>
    <w:rsid w:val="00E25240"/>
    <w:rsid w:val="00E25DCF"/>
    <w:rsid w:val="00E25F61"/>
    <w:rsid w:val="00E26731"/>
    <w:rsid w:val="00E27917"/>
    <w:rsid w:val="00E30221"/>
    <w:rsid w:val="00E30383"/>
    <w:rsid w:val="00E3073F"/>
    <w:rsid w:val="00E3136A"/>
    <w:rsid w:val="00E32652"/>
    <w:rsid w:val="00E32B33"/>
    <w:rsid w:val="00E343C2"/>
    <w:rsid w:val="00E35175"/>
    <w:rsid w:val="00E40D42"/>
    <w:rsid w:val="00E41BA4"/>
    <w:rsid w:val="00E41DDA"/>
    <w:rsid w:val="00E42203"/>
    <w:rsid w:val="00E42E56"/>
    <w:rsid w:val="00E430C7"/>
    <w:rsid w:val="00E433FE"/>
    <w:rsid w:val="00E439A8"/>
    <w:rsid w:val="00E43AA9"/>
    <w:rsid w:val="00E43B81"/>
    <w:rsid w:val="00E4458C"/>
    <w:rsid w:val="00E44CF7"/>
    <w:rsid w:val="00E44D92"/>
    <w:rsid w:val="00E45648"/>
    <w:rsid w:val="00E45D11"/>
    <w:rsid w:val="00E45D5C"/>
    <w:rsid w:val="00E46311"/>
    <w:rsid w:val="00E4656E"/>
    <w:rsid w:val="00E53515"/>
    <w:rsid w:val="00E537E7"/>
    <w:rsid w:val="00E54193"/>
    <w:rsid w:val="00E54938"/>
    <w:rsid w:val="00E54B9C"/>
    <w:rsid w:val="00E5513C"/>
    <w:rsid w:val="00E57EF0"/>
    <w:rsid w:val="00E60732"/>
    <w:rsid w:val="00E611BD"/>
    <w:rsid w:val="00E61867"/>
    <w:rsid w:val="00E61DE2"/>
    <w:rsid w:val="00E6238B"/>
    <w:rsid w:val="00E62D78"/>
    <w:rsid w:val="00E62D9E"/>
    <w:rsid w:val="00E664D9"/>
    <w:rsid w:val="00E671D6"/>
    <w:rsid w:val="00E71C32"/>
    <w:rsid w:val="00E73DA8"/>
    <w:rsid w:val="00E758E7"/>
    <w:rsid w:val="00E77396"/>
    <w:rsid w:val="00E77491"/>
    <w:rsid w:val="00E774E4"/>
    <w:rsid w:val="00E80DF9"/>
    <w:rsid w:val="00E81469"/>
    <w:rsid w:val="00E827D3"/>
    <w:rsid w:val="00E829F2"/>
    <w:rsid w:val="00E82D2C"/>
    <w:rsid w:val="00E8471B"/>
    <w:rsid w:val="00E84848"/>
    <w:rsid w:val="00E85668"/>
    <w:rsid w:val="00E87249"/>
    <w:rsid w:val="00E87681"/>
    <w:rsid w:val="00E916FB"/>
    <w:rsid w:val="00E926A5"/>
    <w:rsid w:val="00E926B7"/>
    <w:rsid w:val="00E948A3"/>
    <w:rsid w:val="00E97DB3"/>
    <w:rsid w:val="00EA0979"/>
    <w:rsid w:val="00EA0B91"/>
    <w:rsid w:val="00EA1810"/>
    <w:rsid w:val="00EA2916"/>
    <w:rsid w:val="00EA3080"/>
    <w:rsid w:val="00EA46D8"/>
    <w:rsid w:val="00EA7E7A"/>
    <w:rsid w:val="00EB1D08"/>
    <w:rsid w:val="00EB1D8B"/>
    <w:rsid w:val="00EB3262"/>
    <w:rsid w:val="00EB34CB"/>
    <w:rsid w:val="00EB5819"/>
    <w:rsid w:val="00EB6E54"/>
    <w:rsid w:val="00EC06A7"/>
    <w:rsid w:val="00EC192D"/>
    <w:rsid w:val="00EC225A"/>
    <w:rsid w:val="00EC27E0"/>
    <w:rsid w:val="00EC2D2A"/>
    <w:rsid w:val="00EC39F7"/>
    <w:rsid w:val="00EC4E4B"/>
    <w:rsid w:val="00EC5496"/>
    <w:rsid w:val="00EC62CC"/>
    <w:rsid w:val="00EC6869"/>
    <w:rsid w:val="00EC7BC2"/>
    <w:rsid w:val="00ED06E4"/>
    <w:rsid w:val="00ED1AB1"/>
    <w:rsid w:val="00ED1D04"/>
    <w:rsid w:val="00ED2DFE"/>
    <w:rsid w:val="00ED34BA"/>
    <w:rsid w:val="00ED3E94"/>
    <w:rsid w:val="00ED4CB0"/>
    <w:rsid w:val="00ED5122"/>
    <w:rsid w:val="00ED5B1C"/>
    <w:rsid w:val="00ED6BBC"/>
    <w:rsid w:val="00ED7D3E"/>
    <w:rsid w:val="00EE3FB5"/>
    <w:rsid w:val="00EE5D2F"/>
    <w:rsid w:val="00EE7418"/>
    <w:rsid w:val="00EF04AD"/>
    <w:rsid w:val="00EF126A"/>
    <w:rsid w:val="00EF1388"/>
    <w:rsid w:val="00EF3957"/>
    <w:rsid w:val="00EF46B9"/>
    <w:rsid w:val="00EF4AC5"/>
    <w:rsid w:val="00EF55B0"/>
    <w:rsid w:val="00EF6B95"/>
    <w:rsid w:val="00F01473"/>
    <w:rsid w:val="00F02252"/>
    <w:rsid w:val="00F03225"/>
    <w:rsid w:val="00F0363A"/>
    <w:rsid w:val="00F040AA"/>
    <w:rsid w:val="00F043E4"/>
    <w:rsid w:val="00F046BC"/>
    <w:rsid w:val="00F0542C"/>
    <w:rsid w:val="00F05931"/>
    <w:rsid w:val="00F05ED5"/>
    <w:rsid w:val="00F10B2E"/>
    <w:rsid w:val="00F1113E"/>
    <w:rsid w:val="00F11784"/>
    <w:rsid w:val="00F11E7A"/>
    <w:rsid w:val="00F14854"/>
    <w:rsid w:val="00F14F94"/>
    <w:rsid w:val="00F166C2"/>
    <w:rsid w:val="00F169B3"/>
    <w:rsid w:val="00F16BB7"/>
    <w:rsid w:val="00F1755C"/>
    <w:rsid w:val="00F20BBF"/>
    <w:rsid w:val="00F2184A"/>
    <w:rsid w:val="00F21FB0"/>
    <w:rsid w:val="00F23CDA"/>
    <w:rsid w:val="00F24CEC"/>
    <w:rsid w:val="00F24FFF"/>
    <w:rsid w:val="00F25531"/>
    <w:rsid w:val="00F25BCE"/>
    <w:rsid w:val="00F25FE3"/>
    <w:rsid w:val="00F2694C"/>
    <w:rsid w:val="00F27474"/>
    <w:rsid w:val="00F27B5A"/>
    <w:rsid w:val="00F30053"/>
    <w:rsid w:val="00F30795"/>
    <w:rsid w:val="00F31353"/>
    <w:rsid w:val="00F3191F"/>
    <w:rsid w:val="00F328A7"/>
    <w:rsid w:val="00F333C6"/>
    <w:rsid w:val="00F362C3"/>
    <w:rsid w:val="00F36B05"/>
    <w:rsid w:val="00F374DE"/>
    <w:rsid w:val="00F40FAD"/>
    <w:rsid w:val="00F420D8"/>
    <w:rsid w:val="00F42B4E"/>
    <w:rsid w:val="00F43D01"/>
    <w:rsid w:val="00F43D46"/>
    <w:rsid w:val="00F43FBE"/>
    <w:rsid w:val="00F458EB"/>
    <w:rsid w:val="00F51784"/>
    <w:rsid w:val="00F523CD"/>
    <w:rsid w:val="00F52B6A"/>
    <w:rsid w:val="00F532AF"/>
    <w:rsid w:val="00F54064"/>
    <w:rsid w:val="00F54296"/>
    <w:rsid w:val="00F55338"/>
    <w:rsid w:val="00F5553A"/>
    <w:rsid w:val="00F5593D"/>
    <w:rsid w:val="00F603ED"/>
    <w:rsid w:val="00F62277"/>
    <w:rsid w:val="00F63C49"/>
    <w:rsid w:val="00F64570"/>
    <w:rsid w:val="00F6499B"/>
    <w:rsid w:val="00F6526F"/>
    <w:rsid w:val="00F66242"/>
    <w:rsid w:val="00F677A9"/>
    <w:rsid w:val="00F70852"/>
    <w:rsid w:val="00F752AC"/>
    <w:rsid w:val="00F76C62"/>
    <w:rsid w:val="00F771E4"/>
    <w:rsid w:val="00F80355"/>
    <w:rsid w:val="00F835B9"/>
    <w:rsid w:val="00F83DCD"/>
    <w:rsid w:val="00F843CF"/>
    <w:rsid w:val="00F84DB8"/>
    <w:rsid w:val="00F87CF1"/>
    <w:rsid w:val="00F909C9"/>
    <w:rsid w:val="00F909CC"/>
    <w:rsid w:val="00F91106"/>
    <w:rsid w:val="00F922FC"/>
    <w:rsid w:val="00F929FF"/>
    <w:rsid w:val="00F935C6"/>
    <w:rsid w:val="00F9660D"/>
    <w:rsid w:val="00F96729"/>
    <w:rsid w:val="00F976F7"/>
    <w:rsid w:val="00FA2ACE"/>
    <w:rsid w:val="00FA2B01"/>
    <w:rsid w:val="00FA2FF0"/>
    <w:rsid w:val="00FA361F"/>
    <w:rsid w:val="00FA71EF"/>
    <w:rsid w:val="00FB064E"/>
    <w:rsid w:val="00FB0D7F"/>
    <w:rsid w:val="00FB1CB6"/>
    <w:rsid w:val="00FB2AE7"/>
    <w:rsid w:val="00FB475F"/>
    <w:rsid w:val="00FB7201"/>
    <w:rsid w:val="00FB748A"/>
    <w:rsid w:val="00FC0417"/>
    <w:rsid w:val="00FC170B"/>
    <w:rsid w:val="00FC1A3D"/>
    <w:rsid w:val="00FC39C2"/>
    <w:rsid w:val="00FC39F0"/>
    <w:rsid w:val="00FC67FD"/>
    <w:rsid w:val="00FC75DB"/>
    <w:rsid w:val="00FC7E42"/>
    <w:rsid w:val="00FD0272"/>
    <w:rsid w:val="00FD1AEF"/>
    <w:rsid w:val="00FD3214"/>
    <w:rsid w:val="00FD34B1"/>
    <w:rsid w:val="00FD3E37"/>
    <w:rsid w:val="00FD5018"/>
    <w:rsid w:val="00FD5280"/>
    <w:rsid w:val="00FD57AB"/>
    <w:rsid w:val="00FD6705"/>
    <w:rsid w:val="00FD74ED"/>
    <w:rsid w:val="00FE07B0"/>
    <w:rsid w:val="00FE0E92"/>
    <w:rsid w:val="00FE113D"/>
    <w:rsid w:val="00FE38EF"/>
    <w:rsid w:val="00FE39C7"/>
    <w:rsid w:val="00FE4CB7"/>
    <w:rsid w:val="00FE58CF"/>
    <w:rsid w:val="00FE60B7"/>
    <w:rsid w:val="00FE6E7F"/>
    <w:rsid w:val="00FE74F1"/>
    <w:rsid w:val="00FE7679"/>
    <w:rsid w:val="00FE7880"/>
    <w:rsid w:val="00FE7C73"/>
    <w:rsid w:val="00FF048E"/>
    <w:rsid w:val="00FF204C"/>
    <w:rsid w:val="00FF30E6"/>
    <w:rsid w:val="00FF4608"/>
    <w:rsid w:val="00FF484E"/>
    <w:rsid w:val="00FF497B"/>
    <w:rsid w:val="00FF5080"/>
    <w:rsid w:val="00FF6E04"/>
    <w:rsid w:val="01995B0E"/>
    <w:rsid w:val="01BB146F"/>
    <w:rsid w:val="01D45911"/>
    <w:rsid w:val="02293226"/>
    <w:rsid w:val="02311602"/>
    <w:rsid w:val="02D606DC"/>
    <w:rsid w:val="02D71A3D"/>
    <w:rsid w:val="03041BF3"/>
    <w:rsid w:val="03AC7D7B"/>
    <w:rsid w:val="04223B99"/>
    <w:rsid w:val="05B211A9"/>
    <w:rsid w:val="067A7CBC"/>
    <w:rsid w:val="068C79F0"/>
    <w:rsid w:val="08181C5D"/>
    <w:rsid w:val="083B791F"/>
    <w:rsid w:val="08CE0793"/>
    <w:rsid w:val="08EE25EA"/>
    <w:rsid w:val="09306D58"/>
    <w:rsid w:val="093B6F8C"/>
    <w:rsid w:val="0A1B5312"/>
    <w:rsid w:val="0A1B72D7"/>
    <w:rsid w:val="0A7E3051"/>
    <w:rsid w:val="0AF3628F"/>
    <w:rsid w:val="0BF14031"/>
    <w:rsid w:val="0C015F4A"/>
    <w:rsid w:val="0C9D463F"/>
    <w:rsid w:val="0CC35AEB"/>
    <w:rsid w:val="0DD36AA1"/>
    <w:rsid w:val="0DEB3CA7"/>
    <w:rsid w:val="0ED92450"/>
    <w:rsid w:val="0F2F360E"/>
    <w:rsid w:val="0F340FEF"/>
    <w:rsid w:val="0F865924"/>
    <w:rsid w:val="104238F8"/>
    <w:rsid w:val="105D6440"/>
    <w:rsid w:val="109220A6"/>
    <w:rsid w:val="117F073A"/>
    <w:rsid w:val="118643ED"/>
    <w:rsid w:val="12062D4C"/>
    <w:rsid w:val="13CB7DA9"/>
    <w:rsid w:val="14885C9A"/>
    <w:rsid w:val="14A979BF"/>
    <w:rsid w:val="167C659A"/>
    <w:rsid w:val="17355F81"/>
    <w:rsid w:val="176215F0"/>
    <w:rsid w:val="187173C2"/>
    <w:rsid w:val="19182570"/>
    <w:rsid w:val="192F6042"/>
    <w:rsid w:val="19651B2C"/>
    <w:rsid w:val="19D76D7C"/>
    <w:rsid w:val="1A824F3A"/>
    <w:rsid w:val="1B5F24BD"/>
    <w:rsid w:val="1C103C31"/>
    <w:rsid w:val="1D3C3AC6"/>
    <w:rsid w:val="1D4806BC"/>
    <w:rsid w:val="1E7E25B9"/>
    <w:rsid w:val="200970D2"/>
    <w:rsid w:val="20684BD2"/>
    <w:rsid w:val="217D1BF7"/>
    <w:rsid w:val="21CD73E2"/>
    <w:rsid w:val="229D6DA2"/>
    <w:rsid w:val="23515DF1"/>
    <w:rsid w:val="23635A1F"/>
    <w:rsid w:val="23EB5FF4"/>
    <w:rsid w:val="23F0560A"/>
    <w:rsid w:val="23F073B8"/>
    <w:rsid w:val="240747F5"/>
    <w:rsid w:val="245C67FB"/>
    <w:rsid w:val="24CC3981"/>
    <w:rsid w:val="25721C2A"/>
    <w:rsid w:val="2831329E"/>
    <w:rsid w:val="28FE4325"/>
    <w:rsid w:val="296D28D0"/>
    <w:rsid w:val="2B45448D"/>
    <w:rsid w:val="2B5F4F58"/>
    <w:rsid w:val="2B8117BA"/>
    <w:rsid w:val="2BAF6BDD"/>
    <w:rsid w:val="2BD575BF"/>
    <w:rsid w:val="2C112F89"/>
    <w:rsid w:val="2D0D234A"/>
    <w:rsid w:val="2D130BAB"/>
    <w:rsid w:val="2F8530AA"/>
    <w:rsid w:val="302B77CA"/>
    <w:rsid w:val="30564A47"/>
    <w:rsid w:val="3059003E"/>
    <w:rsid w:val="311D0F11"/>
    <w:rsid w:val="319D5E02"/>
    <w:rsid w:val="3260395B"/>
    <w:rsid w:val="32700C9C"/>
    <w:rsid w:val="32AA7A12"/>
    <w:rsid w:val="33D42114"/>
    <w:rsid w:val="3436680F"/>
    <w:rsid w:val="35207040"/>
    <w:rsid w:val="35845F84"/>
    <w:rsid w:val="358E5002"/>
    <w:rsid w:val="370F4742"/>
    <w:rsid w:val="378679C0"/>
    <w:rsid w:val="379D145D"/>
    <w:rsid w:val="37F92887"/>
    <w:rsid w:val="390101ED"/>
    <w:rsid w:val="394A0EC1"/>
    <w:rsid w:val="39D53E6B"/>
    <w:rsid w:val="39DC420F"/>
    <w:rsid w:val="3A3E4582"/>
    <w:rsid w:val="3AB833F9"/>
    <w:rsid w:val="3CEF4259"/>
    <w:rsid w:val="3E544BA0"/>
    <w:rsid w:val="3E6E2A5D"/>
    <w:rsid w:val="3E9B2C5F"/>
    <w:rsid w:val="3EE415D1"/>
    <w:rsid w:val="405F16F6"/>
    <w:rsid w:val="410B3879"/>
    <w:rsid w:val="414C1C7A"/>
    <w:rsid w:val="41795B0E"/>
    <w:rsid w:val="418466B7"/>
    <w:rsid w:val="42585E1B"/>
    <w:rsid w:val="42EB7271"/>
    <w:rsid w:val="42F869CA"/>
    <w:rsid w:val="43483E86"/>
    <w:rsid w:val="446472DA"/>
    <w:rsid w:val="44760DBC"/>
    <w:rsid w:val="44C61C23"/>
    <w:rsid w:val="44DA134B"/>
    <w:rsid w:val="455F6E02"/>
    <w:rsid w:val="4574179F"/>
    <w:rsid w:val="45F7423F"/>
    <w:rsid w:val="467D46B6"/>
    <w:rsid w:val="46AC029D"/>
    <w:rsid w:val="4734568A"/>
    <w:rsid w:val="47393B39"/>
    <w:rsid w:val="478B3905"/>
    <w:rsid w:val="47B265AF"/>
    <w:rsid w:val="47ED3A8B"/>
    <w:rsid w:val="48A67D4C"/>
    <w:rsid w:val="48CB06A1"/>
    <w:rsid w:val="4A987CDE"/>
    <w:rsid w:val="4B483800"/>
    <w:rsid w:val="4BA103CE"/>
    <w:rsid w:val="4C6726C0"/>
    <w:rsid w:val="4C942D3E"/>
    <w:rsid w:val="4CC00B43"/>
    <w:rsid w:val="4CDB2104"/>
    <w:rsid w:val="4D6E7AD9"/>
    <w:rsid w:val="4E832A53"/>
    <w:rsid w:val="4F6247EF"/>
    <w:rsid w:val="4F8703AC"/>
    <w:rsid w:val="4FF534DD"/>
    <w:rsid w:val="512B18C7"/>
    <w:rsid w:val="51417B1F"/>
    <w:rsid w:val="51622C53"/>
    <w:rsid w:val="518E3BE9"/>
    <w:rsid w:val="52C82BF9"/>
    <w:rsid w:val="53FD412E"/>
    <w:rsid w:val="54197765"/>
    <w:rsid w:val="549A4653"/>
    <w:rsid w:val="54D2203E"/>
    <w:rsid w:val="550868D0"/>
    <w:rsid w:val="55E83909"/>
    <w:rsid w:val="56691BCD"/>
    <w:rsid w:val="575B631B"/>
    <w:rsid w:val="57636645"/>
    <w:rsid w:val="58C87DE6"/>
    <w:rsid w:val="593432C8"/>
    <w:rsid w:val="595079D6"/>
    <w:rsid w:val="5AD22D98"/>
    <w:rsid w:val="5BC528FD"/>
    <w:rsid w:val="5BD0463B"/>
    <w:rsid w:val="5BD3501A"/>
    <w:rsid w:val="5BDD7C46"/>
    <w:rsid w:val="5C6E089F"/>
    <w:rsid w:val="5ED31071"/>
    <w:rsid w:val="5F243DF3"/>
    <w:rsid w:val="5F6661A5"/>
    <w:rsid w:val="5FB32A6C"/>
    <w:rsid w:val="5FE61094"/>
    <w:rsid w:val="60483AFC"/>
    <w:rsid w:val="61932B55"/>
    <w:rsid w:val="62416092"/>
    <w:rsid w:val="628D6294"/>
    <w:rsid w:val="62EA512E"/>
    <w:rsid w:val="63624ED5"/>
    <w:rsid w:val="63C416EC"/>
    <w:rsid w:val="63C67212"/>
    <w:rsid w:val="6410048D"/>
    <w:rsid w:val="64BE46B1"/>
    <w:rsid w:val="64C179D9"/>
    <w:rsid w:val="64F4160B"/>
    <w:rsid w:val="65670581"/>
    <w:rsid w:val="660364FC"/>
    <w:rsid w:val="66E52DC6"/>
    <w:rsid w:val="679F16DF"/>
    <w:rsid w:val="67A76C21"/>
    <w:rsid w:val="68107A6A"/>
    <w:rsid w:val="68271E9C"/>
    <w:rsid w:val="68420E31"/>
    <w:rsid w:val="68B26F25"/>
    <w:rsid w:val="69C064B2"/>
    <w:rsid w:val="6BDA7CFF"/>
    <w:rsid w:val="6C066D46"/>
    <w:rsid w:val="6C5442B5"/>
    <w:rsid w:val="6C700663"/>
    <w:rsid w:val="6C99455B"/>
    <w:rsid w:val="6D3276C6"/>
    <w:rsid w:val="6D4C4413"/>
    <w:rsid w:val="6D50391E"/>
    <w:rsid w:val="6D6535F8"/>
    <w:rsid w:val="6EE02FE9"/>
    <w:rsid w:val="6EF72AC8"/>
    <w:rsid w:val="7003534A"/>
    <w:rsid w:val="708B5A6B"/>
    <w:rsid w:val="709B5583"/>
    <w:rsid w:val="70AC59E2"/>
    <w:rsid w:val="71524E45"/>
    <w:rsid w:val="72277415"/>
    <w:rsid w:val="72330169"/>
    <w:rsid w:val="745F5D7C"/>
    <w:rsid w:val="748A4084"/>
    <w:rsid w:val="751122B7"/>
    <w:rsid w:val="768F13A2"/>
    <w:rsid w:val="76CD43AB"/>
    <w:rsid w:val="77933457"/>
    <w:rsid w:val="7795250B"/>
    <w:rsid w:val="78996875"/>
    <w:rsid w:val="78BB2C66"/>
    <w:rsid w:val="792136D5"/>
    <w:rsid w:val="793D7B1F"/>
    <w:rsid w:val="79556C16"/>
    <w:rsid w:val="7B4A7F8F"/>
    <w:rsid w:val="7CC876FF"/>
    <w:rsid w:val="7D172435"/>
    <w:rsid w:val="7D444204"/>
    <w:rsid w:val="7F0005FE"/>
    <w:rsid w:val="7F1372B6"/>
    <w:rsid w:val="7F2350C1"/>
    <w:rsid w:val="7FD5285F"/>
    <w:rsid w:val="C9B5B964"/>
    <w:rsid w:val="F2CF517A"/>
    <w:rsid w:val="FBE5617B"/>
    <w:rsid w:val="FF7ED7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240" w:lineRule="exact"/>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21"/>
    <w:autoRedefine/>
    <w:qFormat/>
    <w:uiPriority w:val="0"/>
    <w:pPr>
      <w:widowControl/>
      <w:spacing w:before="100" w:beforeAutospacing="1" w:after="100" w:afterAutospacing="1" w:line="240" w:lineRule="auto"/>
      <w:jc w:val="left"/>
      <w:outlineLvl w:val="2"/>
    </w:pPr>
    <w:rPr>
      <w:rFonts w:ascii="宋体" w:hAnsi="宋体" w:eastAsia="宋体" w:cs="宋体"/>
      <w:b/>
      <w:bCs/>
      <w:kern w:val="0"/>
      <w:sz w:val="27"/>
      <w:szCs w:val="27"/>
    </w:rPr>
  </w:style>
  <w:style w:type="paragraph" w:styleId="3">
    <w:name w:val="heading 4"/>
    <w:basedOn w:val="1"/>
    <w:next w:val="1"/>
    <w:link w:val="26"/>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11">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autoRedefine/>
    <w:semiHidden/>
    <w:unhideWhenUsed/>
    <w:qFormat/>
    <w:uiPriority w:val="35"/>
    <w:rPr>
      <w:rFonts w:ascii="Arial" w:hAnsi="Arial" w:eastAsia="黑体"/>
      <w:sz w:val="20"/>
    </w:rPr>
  </w:style>
  <w:style w:type="paragraph" w:styleId="5">
    <w:name w:val="footer"/>
    <w:basedOn w:val="1"/>
    <w:link w:val="16"/>
    <w:autoRedefine/>
    <w:unhideWhenUsed/>
    <w:qFormat/>
    <w:uiPriority w:val="99"/>
    <w:pPr>
      <w:tabs>
        <w:tab w:val="center" w:pos="4153"/>
        <w:tab w:val="right" w:pos="8306"/>
      </w:tabs>
      <w:snapToGrid w:val="0"/>
      <w:spacing w:line="240" w:lineRule="atLeast"/>
      <w:jc w:val="left"/>
    </w:pPr>
    <w:rPr>
      <w:sz w:val="18"/>
      <w:szCs w:val="18"/>
    </w:rPr>
  </w:style>
  <w:style w:type="paragraph" w:styleId="6">
    <w:name w:val="header"/>
    <w:basedOn w:val="1"/>
    <w:link w:val="15"/>
    <w:autoRedefine/>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7">
    <w:name w:val="HTML Preformatted"/>
    <w:basedOn w:val="1"/>
    <w:link w:val="18"/>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宋体" w:hAnsi="宋体" w:eastAsia="宋体" w:cs="宋体"/>
      <w:kern w:val="0"/>
      <w:sz w:val="24"/>
      <w:szCs w:val="24"/>
    </w:rPr>
  </w:style>
  <w:style w:type="paragraph" w:styleId="8">
    <w:name w:val="Normal (Web)"/>
    <w:basedOn w:val="1"/>
    <w:autoRedefine/>
    <w:unhideWhenUsed/>
    <w:qFormat/>
    <w:uiPriority w:val="99"/>
    <w:pPr>
      <w:widowControl/>
      <w:spacing w:before="75" w:after="75" w:line="240" w:lineRule="auto"/>
      <w:jc w:val="left"/>
    </w:pPr>
    <w:rPr>
      <w:rFonts w:ascii="宋体" w:hAnsi="宋体" w:eastAsia="宋体" w:cs="宋体"/>
      <w:kern w:val="0"/>
      <w:sz w:val="24"/>
      <w:szCs w:val="24"/>
    </w:rPr>
  </w:style>
  <w:style w:type="table" w:styleId="10">
    <w:name w:val="Table Grid"/>
    <w:basedOn w:val="9"/>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Strong"/>
    <w:basedOn w:val="11"/>
    <w:autoRedefine/>
    <w:qFormat/>
    <w:uiPriority w:val="22"/>
    <w:rPr>
      <w:b/>
      <w:bCs/>
    </w:rPr>
  </w:style>
  <w:style w:type="character" w:styleId="13">
    <w:name w:val="Hyperlink"/>
    <w:basedOn w:val="11"/>
    <w:autoRedefine/>
    <w:qFormat/>
    <w:uiPriority w:val="0"/>
    <w:rPr>
      <w:color w:val="0000FF"/>
      <w:u w:val="single"/>
    </w:rPr>
  </w:style>
  <w:style w:type="paragraph" w:customStyle="1" w:styleId="14">
    <w:name w:val="段"/>
    <w:next w:val="1"/>
    <w:autoRedefine/>
    <w:qFormat/>
    <w:uiPriority w:val="0"/>
    <w:pPr>
      <w:autoSpaceDE w:val="0"/>
      <w:autoSpaceDN w:val="0"/>
      <w:ind w:firstLine="200"/>
      <w:jc w:val="both"/>
    </w:pPr>
    <w:rPr>
      <w:rFonts w:ascii="宋体" w:hAnsi="Calibri" w:eastAsia="宋体" w:cs="Times New Roman"/>
      <w:sz w:val="21"/>
      <w:szCs w:val="22"/>
      <w:lang w:val="en-US" w:eastAsia="zh-CN" w:bidi="ar-SA"/>
    </w:rPr>
  </w:style>
  <w:style w:type="character" w:customStyle="1" w:styleId="15">
    <w:name w:val="页眉 字符"/>
    <w:basedOn w:val="11"/>
    <w:link w:val="6"/>
    <w:autoRedefine/>
    <w:qFormat/>
    <w:uiPriority w:val="99"/>
    <w:rPr>
      <w:sz w:val="18"/>
      <w:szCs w:val="18"/>
    </w:rPr>
  </w:style>
  <w:style w:type="character" w:customStyle="1" w:styleId="16">
    <w:name w:val="页脚 字符"/>
    <w:basedOn w:val="11"/>
    <w:link w:val="5"/>
    <w:autoRedefine/>
    <w:qFormat/>
    <w:uiPriority w:val="99"/>
    <w:rPr>
      <w:sz w:val="18"/>
      <w:szCs w:val="18"/>
    </w:rPr>
  </w:style>
  <w:style w:type="paragraph" w:customStyle="1" w:styleId="17">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18">
    <w:name w:val="HTML 预设格式 字符"/>
    <w:basedOn w:val="11"/>
    <w:link w:val="7"/>
    <w:autoRedefine/>
    <w:qFormat/>
    <w:uiPriority w:val="0"/>
    <w:rPr>
      <w:rFonts w:ascii="宋体" w:hAnsi="宋体" w:eastAsia="宋体" w:cs="宋体"/>
      <w:kern w:val="0"/>
      <w:sz w:val="24"/>
      <w:szCs w:val="24"/>
    </w:rPr>
  </w:style>
  <w:style w:type="paragraph" w:styleId="19">
    <w:name w:val="List Paragraph"/>
    <w:basedOn w:val="1"/>
    <w:autoRedefine/>
    <w:qFormat/>
    <w:uiPriority w:val="34"/>
    <w:pPr>
      <w:spacing w:line="240" w:lineRule="auto"/>
      <w:ind w:firstLine="420" w:firstLineChars="200"/>
    </w:pPr>
    <w:rPr>
      <w:rFonts w:ascii="Times New Roman" w:hAnsi="Times New Roman" w:eastAsia="宋体" w:cs="Times New Roman"/>
      <w:szCs w:val="24"/>
    </w:rPr>
  </w:style>
  <w:style w:type="paragraph" w:customStyle="1" w:styleId="20">
    <w:name w:val="列出段落1"/>
    <w:basedOn w:val="1"/>
    <w:autoRedefine/>
    <w:qFormat/>
    <w:uiPriority w:val="0"/>
    <w:pPr>
      <w:spacing w:line="240" w:lineRule="auto"/>
      <w:ind w:firstLine="420" w:firstLineChars="200"/>
    </w:pPr>
    <w:rPr>
      <w:rFonts w:ascii="Times New Roman" w:hAnsi="Times New Roman" w:eastAsia="宋体" w:cs="Times New Roman"/>
      <w:szCs w:val="24"/>
    </w:rPr>
  </w:style>
  <w:style w:type="character" w:customStyle="1" w:styleId="21">
    <w:name w:val="标题 3 字符"/>
    <w:basedOn w:val="11"/>
    <w:link w:val="2"/>
    <w:autoRedefine/>
    <w:qFormat/>
    <w:uiPriority w:val="0"/>
    <w:rPr>
      <w:rFonts w:ascii="宋体" w:hAnsi="宋体" w:eastAsia="宋体" w:cs="宋体"/>
      <w:b/>
      <w:bCs/>
      <w:kern w:val="0"/>
      <w:sz w:val="27"/>
      <w:szCs w:val="27"/>
    </w:rPr>
  </w:style>
  <w:style w:type="paragraph" w:customStyle="1" w:styleId="22">
    <w:name w:val="列出段落2"/>
    <w:basedOn w:val="1"/>
    <w:autoRedefine/>
    <w:qFormat/>
    <w:uiPriority w:val="0"/>
    <w:pPr>
      <w:spacing w:line="240" w:lineRule="auto"/>
      <w:ind w:firstLine="420" w:firstLineChars="200"/>
    </w:pPr>
    <w:rPr>
      <w:rFonts w:ascii="Times New Roman" w:hAnsi="Times New Roman" w:eastAsia="宋体" w:cs="Times New Roman"/>
      <w:szCs w:val="24"/>
    </w:rPr>
  </w:style>
  <w:style w:type="paragraph" w:customStyle="1" w:styleId="23">
    <w:name w:val="列出段落3"/>
    <w:basedOn w:val="1"/>
    <w:autoRedefine/>
    <w:qFormat/>
    <w:uiPriority w:val="0"/>
    <w:pPr>
      <w:spacing w:line="240" w:lineRule="auto"/>
      <w:ind w:firstLine="420" w:firstLineChars="200"/>
    </w:pPr>
    <w:rPr>
      <w:rFonts w:ascii="Times New Roman" w:hAnsi="Times New Roman" w:eastAsia="宋体" w:cs="Times New Roman"/>
      <w:szCs w:val="24"/>
    </w:rPr>
  </w:style>
  <w:style w:type="character" w:customStyle="1" w:styleId="24">
    <w:name w:val="detail-field type-label"/>
    <w:basedOn w:val="11"/>
    <w:autoRedefine/>
    <w:qFormat/>
    <w:uiPriority w:val="0"/>
  </w:style>
  <w:style w:type="paragraph" w:customStyle="1" w:styleId="25">
    <w:name w:val="列出段落4"/>
    <w:basedOn w:val="1"/>
    <w:autoRedefine/>
    <w:qFormat/>
    <w:uiPriority w:val="0"/>
    <w:pPr>
      <w:spacing w:line="240" w:lineRule="auto"/>
      <w:ind w:firstLine="420" w:firstLineChars="200"/>
    </w:pPr>
    <w:rPr>
      <w:rFonts w:ascii="Times New Roman" w:hAnsi="Times New Roman" w:eastAsia="宋体" w:cs="Times New Roman"/>
      <w:szCs w:val="24"/>
    </w:rPr>
  </w:style>
  <w:style w:type="character" w:customStyle="1" w:styleId="26">
    <w:name w:val="标题 4 字符"/>
    <w:basedOn w:val="11"/>
    <w:link w:val="3"/>
    <w:autoRedefine/>
    <w:qFormat/>
    <w:uiPriority w:val="9"/>
    <w:rPr>
      <w:rFonts w:asciiTheme="majorHAnsi" w:hAnsiTheme="majorHAnsi" w:eastAsiaTheme="majorEastAsia" w:cstheme="majorBidi"/>
      <w:b/>
      <w:bCs/>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3556</Words>
  <Characters>3649</Characters>
  <Lines>32</Lines>
  <Paragraphs>9</Paragraphs>
  <TotalTime>1</TotalTime>
  <ScaleCrop>false</ScaleCrop>
  <LinksUpToDate>false</LinksUpToDate>
  <CharactersWithSpaces>3655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2015-04-30T09:53:00Z</dcterms:created>
  <dc:creator>中科软</dc:creator>
  <cp:lastModifiedBy>Seven</cp:lastModifiedBy>
  <dcterms:modified xsi:type="dcterms:W3CDTF">2024-01-31T02:31:52Z</dcterms:modified>
  <cp:revision>1558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4D986875EE974DD29332B557A64E053E</vt:lpwstr>
  </property>
</Properties>
</file>