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>
      <w:pPr>
        <w:ind w:firstLine="198" w:firstLineChars="62"/>
        <w:rPr>
          <w:rFonts w:hint="default" w:ascii="Times New Roman" w:hAnsi="Times New Roman" w:cs="Times New Roman"/>
        </w:rPr>
      </w:pPr>
    </w:p>
    <w:p>
      <w:pPr>
        <w:ind w:firstLine="640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2022年</w:t>
      </w:r>
      <w:r>
        <w:rPr>
          <w:rFonts w:hint="default" w:ascii="Times New Roman" w:hAnsi="Times New Roman" w:cs="Times New Roman"/>
          <w:lang w:val="en-US" w:eastAsia="zh-CN"/>
        </w:rPr>
        <w:t>10</w:t>
      </w:r>
      <w:r>
        <w:rPr>
          <w:rFonts w:hint="default" w:ascii="Times New Roman" w:hAnsi="Times New Roman" w:cs="Times New Roman"/>
        </w:rPr>
        <w:t>月</w:t>
      </w:r>
      <w:r>
        <w:rPr>
          <w:rFonts w:hint="default" w:ascii="Times New Roman" w:hAnsi="Times New Roman" w:cs="Times New Roman"/>
          <w:lang w:val="en-US" w:eastAsia="zh-CN"/>
        </w:rPr>
        <w:t>20</w:t>
      </w:r>
      <w:r>
        <w:rPr>
          <w:rFonts w:hint="default" w:ascii="Times New Roman" w:hAnsi="Times New Roman" w:cs="Times New Roman"/>
        </w:rPr>
        <w:t>日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上午9点至11点，下午13点至16点</w:t>
      </w:r>
    </w:p>
    <w:p>
      <w:pPr>
        <w:ind w:firstLine="640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>
      <w:pPr>
        <w:ind w:firstLine="640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孙丽青：党组成员、副局长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负责财务审计工作</w:t>
      </w:r>
      <w:r>
        <w:rPr>
          <w:rFonts w:hint="eastAsia" w:ascii="Times New Roman" w:hAnsi="Times New Roman" w:cs="Times New Roman"/>
          <w:lang w:eastAsia="zh-CN"/>
        </w:rPr>
        <w:t>，</w:t>
      </w:r>
      <w:r>
        <w:rPr>
          <w:rFonts w:hint="default" w:ascii="Times New Roman" w:hAnsi="Times New Roman" w:cs="Times New Roman"/>
        </w:rPr>
        <w:t>分管财务与审计处。</w:t>
      </w:r>
    </w:p>
    <w:p>
      <w:pPr>
        <w:ind w:firstLine="640"/>
        <w:jc w:val="left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四、注意事项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根据防疫要求，来访人员需提供本人健康码、行程码以及48小时内核酸检测阴性证明，全程正确佩戴口罩。暂不接待国内疫情中高风险地区来访人员。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疫情期间鼓励通过来信、来电、网络等途径反映问题。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来信地址：苏州市竹园路8号苏州市生态环境局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p>
      <w:pPr>
        <w:ind w:firstLine="198" w:firstLineChars="62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hNTdjNDY1MGIzOTM4NDZjY2RiY2VjMjQ5NjUzNzIifQ=="/>
  </w:docVars>
  <w:rsids>
    <w:rsidRoot w:val="008C67EE"/>
    <w:rsid w:val="00027EE1"/>
    <w:rsid w:val="00051F50"/>
    <w:rsid w:val="00064371"/>
    <w:rsid w:val="000B0CEF"/>
    <w:rsid w:val="000E0CE3"/>
    <w:rsid w:val="000F1200"/>
    <w:rsid w:val="001C0D48"/>
    <w:rsid w:val="0024499D"/>
    <w:rsid w:val="0032634A"/>
    <w:rsid w:val="00382F03"/>
    <w:rsid w:val="003B3AA7"/>
    <w:rsid w:val="003B4A9D"/>
    <w:rsid w:val="0040473B"/>
    <w:rsid w:val="00580DAB"/>
    <w:rsid w:val="00623718"/>
    <w:rsid w:val="006434F1"/>
    <w:rsid w:val="006A2739"/>
    <w:rsid w:val="006C362D"/>
    <w:rsid w:val="006D0260"/>
    <w:rsid w:val="0070120F"/>
    <w:rsid w:val="007218A7"/>
    <w:rsid w:val="00782D8C"/>
    <w:rsid w:val="007C39CC"/>
    <w:rsid w:val="00846D1F"/>
    <w:rsid w:val="008C67EE"/>
    <w:rsid w:val="00905D8A"/>
    <w:rsid w:val="00943AEF"/>
    <w:rsid w:val="009C31CB"/>
    <w:rsid w:val="00A06BF5"/>
    <w:rsid w:val="00B7260F"/>
    <w:rsid w:val="00C91461"/>
    <w:rsid w:val="00D0368B"/>
    <w:rsid w:val="00E11665"/>
    <w:rsid w:val="00E92BB3"/>
    <w:rsid w:val="00EF57F1"/>
    <w:rsid w:val="00F50B1F"/>
    <w:rsid w:val="64B0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256</Words>
  <Characters>280</Characters>
  <Lines>2</Lines>
  <Paragraphs>1</Paragraphs>
  <TotalTime>0</TotalTime>
  <ScaleCrop>false</ScaleCrop>
  <LinksUpToDate>false</LinksUpToDate>
  <CharactersWithSpaces>282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2022-02-09T07:54:00Z</dcterms:created>
  <dc:creator>张志良</dc:creator>
  <cp:lastModifiedBy>Seven</cp:lastModifiedBy>
  <cp:lastPrinted>2022-02-10T07:08:00Z</cp:lastPrinted>
  <dcterms:modified xsi:type="dcterms:W3CDTF">2022-10-13T07:07:20Z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2188B7F68F2E4434983AF175295278E4</vt:lpwstr>
  </property>
</Properties>
</file>