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92081C" w:rsidP="00F872B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F872B7">
              <w:rPr>
                <w:rFonts w:ascii="Times New Roman" w:hAnsi="Times New Roman" w:cs="Times New Roman"/>
                <w:kern w:val="0"/>
                <w:szCs w:val="21"/>
              </w:rPr>
              <w:t>6.3.9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52F30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F52F30" w:rsidRDefault="000225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7" w:history="1">
              <w:r w:rsidRPr="000225EF">
                <w:rPr>
                  <w:rFonts w:ascii="Times New Roman" w:hAnsi="Times New Roman" w:cs="Times New Roman" w:hint="eastAsia"/>
                  <w:kern w:val="0"/>
                  <w:szCs w:val="21"/>
                </w:rPr>
                <w:t>jcz@hbj.suzhou.gov.cn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left"/>
            </w:pPr>
            <w:r w:rsidRPr="00D32142">
              <w:t>IPAK Meta® polishing cartridge</w:t>
            </w:r>
            <w:bookmarkStart w:id="0" w:name="OLE_LINK1"/>
            <w:bookmarkStart w:id="1" w:name="OLE_LINK2"/>
            <w:r>
              <w:t>，</w:t>
            </w:r>
            <w:bookmarkEnd w:id="0"/>
            <w:bookmarkEnd w:id="1"/>
            <w:r>
              <w:t>货号：</w:t>
            </w:r>
            <w:r w:rsidRPr="00D32142">
              <w:t>IPAKMETA1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纯水机耗材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3D0C14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 w:rsidR="00D32142"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42" w:rsidRDefault="00D32142" w:rsidP="00D3214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6B5668" w:rsidRDefault="006B5668" w:rsidP="006B56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5668" w:rsidRDefault="006B5668" w:rsidP="006B566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92081C" w:rsidP="006B5668">
            <w:pPr>
              <w:jc w:val="center"/>
            </w:pPr>
            <w:r>
              <w:t>需包含上门安装费用</w:t>
            </w: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DE7C01" w:rsidP="006B5668">
            <w:pPr>
              <w:jc w:val="left"/>
            </w:pPr>
            <w:r>
              <w:rPr>
                <w:rFonts w:ascii="Calibri" w:eastAsia="Calibri" w:hAnsi="Calibri" w:hint="eastAsia"/>
              </w:rPr>
              <w:t>IPAK Quanta® polishing cartridge</w:t>
            </w:r>
            <w:r>
              <w:t>，货号：</w:t>
            </w:r>
            <w:r>
              <w:rPr>
                <w:rFonts w:ascii="Calibri" w:eastAsia="Calibri" w:hAnsi="Calibri" w:hint="eastAsia"/>
              </w:rPr>
              <w:t>IPAKQUAA1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left"/>
              <w:rPr>
                <w:rFonts w:ascii="Times New Roman" w:hAnsi="Times New Roman" w:cs="Times New Roman"/>
              </w:rPr>
            </w:pPr>
            <w:r w:rsidRPr="00D32142">
              <w:rPr>
                <w:rFonts w:ascii="Times New Roman" w:hAnsi="Times New Roman" w:cs="Times New Roman" w:hint="eastAsia"/>
              </w:rPr>
              <w:t>0.22</w:t>
            </w:r>
            <w:r w:rsidRPr="00D32142">
              <w:rPr>
                <w:rFonts w:ascii="Times New Roman" w:hAnsi="Times New Roman" w:cs="Times New Roman" w:hint="eastAsia"/>
              </w:rPr>
              <w:t>μ</w:t>
            </w:r>
            <w:r w:rsidRPr="00D32142">
              <w:rPr>
                <w:rFonts w:ascii="Times New Roman" w:hAnsi="Times New Roman" w:cs="Times New Roman" w:hint="eastAsia"/>
              </w:rPr>
              <w:t>m</w:t>
            </w:r>
            <w:r w:rsidRPr="00D32142">
              <w:rPr>
                <w:rFonts w:ascii="Times New Roman" w:hAnsi="Times New Roman" w:cs="Times New Roman" w:hint="eastAsia"/>
              </w:rPr>
              <w:t>终端过滤器</w:t>
            </w:r>
            <w:r>
              <w:t>，货号：</w:t>
            </w:r>
            <w:r w:rsidRPr="00D32142">
              <w:t>MPGP002A1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left"/>
              <w:rPr>
                <w:rFonts w:ascii="Times New Roman" w:hAnsi="Times New Roman" w:cs="Times New Roman"/>
              </w:rPr>
            </w:pPr>
            <w:r w:rsidRPr="00D32142">
              <w:t>ech2o A10 TOC lamp</w:t>
            </w:r>
            <w:r>
              <w:t>，货号：</w:t>
            </w:r>
            <w:r w:rsidRPr="00D32142">
              <w:t>ZFA10UVA1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D32142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6B566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5668" w:rsidRDefault="006B566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6B5668" w:rsidRDefault="006B566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B5668" w:rsidRDefault="006B5668" w:rsidP="006B5668">
            <w:pPr>
              <w:jc w:val="center"/>
            </w:pPr>
          </w:p>
        </w:tc>
      </w:tr>
      <w:tr w:rsidR="00225B85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225B85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5C" w:rsidRDefault="008D255C" w:rsidP="00E529DD">
      <w:r>
        <w:separator/>
      </w:r>
    </w:p>
  </w:endnote>
  <w:endnote w:type="continuationSeparator" w:id="0">
    <w:p w:rsidR="008D255C" w:rsidRDefault="008D255C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5C" w:rsidRDefault="008D255C" w:rsidP="00E529DD">
      <w:r>
        <w:separator/>
      </w:r>
    </w:p>
  </w:footnote>
  <w:footnote w:type="continuationSeparator" w:id="0">
    <w:p w:rsidR="008D255C" w:rsidRDefault="008D255C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225EF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26FF3"/>
    <w:rsid w:val="004405DF"/>
    <w:rsid w:val="004464F4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56A10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A5BC8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91B0E"/>
    <w:rsid w:val="00897BB6"/>
    <w:rsid w:val="008B0B62"/>
    <w:rsid w:val="008C06BE"/>
    <w:rsid w:val="008C64FA"/>
    <w:rsid w:val="008C6BEA"/>
    <w:rsid w:val="008D255C"/>
    <w:rsid w:val="008D6655"/>
    <w:rsid w:val="008E4777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7C21"/>
    <w:rsid w:val="00AC534C"/>
    <w:rsid w:val="00AD1553"/>
    <w:rsid w:val="00AE60E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D0083E"/>
    <w:rsid w:val="00D030D3"/>
    <w:rsid w:val="00D06FF5"/>
    <w:rsid w:val="00D221FD"/>
    <w:rsid w:val="00D32142"/>
    <w:rsid w:val="00D506F1"/>
    <w:rsid w:val="00D81CC7"/>
    <w:rsid w:val="00DA43CC"/>
    <w:rsid w:val="00DB7D78"/>
    <w:rsid w:val="00DD432E"/>
    <w:rsid w:val="00DE1253"/>
    <w:rsid w:val="00DE6DCA"/>
    <w:rsid w:val="00DE7C01"/>
    <w:rsid w:val="00DF4213"/>
    <w:rsid w:val="00E21660"/>
    <w:rsid w:val="00E311F9"/>
    <w:rsid w:val="00E529DD"/>
    <w:rsid w:val="00E646BD"/>
    <w:rsid w:val="00E776B3"/>
    <w:rsid w:val="00E832F5"/>
    <w:rsid w:val="00E94C8A"/>
    <w:rsid w:val="00EC1862"/>
    <w:rsid w:val="00ED0912"/>
    <w:rsid w:val="00EF67C4"/>
    <w:rsid w:val="00F06871"/>
    <w:rsid w:val="00F52F30"/>
    <w:rsid w:val="00F54748"/>
    <w:rsid w:val="00F60B20"/>
    <w:rsid w:val="00F64DE9"/>
    <w:rsid w:val="00F72123"/>
    <w:rsid w:val="00F872B7"/>
    <w:rsid w:val="00FA1731"/>
    <w:rsid w:val="00FA25A2"/>
    <w:rsid w:val="00FB4F1F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z@hbj.suzhou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7F2C-50C0-484E-AFE9-727B5164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476</Characters>
  <Application>Microsoft Office Word</Application>
  <DocSecurity>0</DocSecurity>
  <Lines>3</Lines>
  <Paragraphs>1</Paragraphs>
  <ScaleCrop>false</ScaleCrop>
  <Company>P R C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13</cp:revision>
  <cp:lastPrinted>2025-02-21T06:34:00Z</cp:lastPrinted>
  <dcterms:created xsi:type="dcterms:W3CDTF">2023-12-01T05:37:00Z</dcterms:created>
  <dcterms:modified xsi:type="dcterms:W3CDTF">2026-03-09T01:48:00Z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