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847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20560"/>
            <wp:effectExtent l="0" t="0" r="13970" b="8890"/>
            <wp:docPr id="1" name="图片 1" descr="188e66dcdd484c1c4d485f1914e8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8e66dcdd484c1c4d485f1914e8d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52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冷凝管  口径24/29  适配顺昕6000pro型 全自动智能蒸馏仪</w:t>
      </w:r>
    </w:p>
    <w:p w14:paraId="4ABF9E00">
      <w:pPr>
        <w:rPr>
          <w:rFonts w:hint="eastAsia"/>
          <w:lang w:val="en-US" w:eastAsia="zh-CN"/>
        </w:rPr>
      </w:pPr>
    </w:p>
    <w:p w14:paraId="18C5760C">
      <w:pPr>
        <w:rPr>
          <w:rFonts w:hint="eastAsia"/>
          <w:lang w:val="en-US" w:eastAsia="zh-CN"/>
        </w:rPr>
      </w:pPr>
    </w:p>
    <w:p w14:paraId="1FDB2F8D">
      <w:pPr>
        <w:rPr>
          <w:rFonts w:hint="eastAsia"/>
          <w:lang w:val="en-US" w:eastAsia="zh-CN"/>
        </w:rPr>
      </w:pPr>
    </w:p>
    <w:p w14:paraId="630518AE">
      <w:pPr>
        <w:rPr>
          <w:rFonts w:hint="eastAsia"/>
          <w:lang w:val="en-US" w:eastAsia="zh-CN"/>
        </w:rPr>
      </w:pPr>
    </w:p>
    <w:p w14:paraId="77409CC0">
      <w:pPr>
        <w:rPr>
          <w:rFonts w:hint="eastAsia"/>
          <w:lang w:val="en-US" w:eastAsia="zh-CN"/>
        </w:rPr>
      </w:pPr>
    </w:p>
    <w:p w14:paraId="39A6E37C">
      <w:pPr>
        <w:rPr>
          <w:rFonts w:hint="eastAsia"/>
          <w:lang w:val="en-US" w:eastAsia="zh-CN"/>
        </w:rPr>
      </w:pPr>
    </w:p>
    <w:p w14:paraId="7C363B08">
      <w:pPr>
        <w:rPr>
          <w:rFonts w:hint="eastAsia"/>
          <w:lang w:val="en-US" w:eastAsia="zh-CN"/>
        </w:rPr>
      </w:pPr>
    </w:p>
    <w:p w14:paraId="75D7DB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f3fb455f25a4b82e4c36c2845a0b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fb455f25a4b82e4c36c2845a0bc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E724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30ml分液漏斗 适配顺昕2000型硫化物酸化吹起仪  上口19/26 下口外径24</w:t>
      </w:r>
      <w:bookmarkStart w:id="0" w:name="_GoBack"/>
      <w:bookmarkEnd w:id="0"/>
    </w:p>
    <w:p w14:paraId="5E3FC972">
      <w:pPr>
        <w:rPr>
          <w:rFonts w:hint="eastAsia"/>
          <w:lang w:val="en-US" w:eastAsia="zh-CN"/>
        </w:rPr>
      </w:pPr>
    </w:p>
    <w:p w14:paraId="2EFC0DC5">
      <w:pPr>
        <w:rPr>
          <w:rFonts w:hint="eastAsia"/>
          <w:lang w:val="en-US" w:eastAsia="zh-CN"/>
        </w:rPr>
      </w:pPr>
    </w:p>
    <w:p w14:paraId="4E536E03">
      <w:pPr>
        <w:rPr>
          <w:rFonts w:hint="eastAsia"/>
          <w:lang w:val="en-US" w:eastAsia="zh-CN"/>
        </w:rPr>
      </w:pPr>
    </w:p>
    <w:p w14:paraId="65B1BDA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5252A"/>
    <w:rsid w:val="481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2025-08-22T07:51:01Z</dcterms:created>
  <dc:creator>Administrator</dc:creator>
  <cp:lastModifiedBy>wk123</cp:lastModifiedBy>
  <dcterms:modified xsi:type="dcterms:W3CDTF">2025-08-22T07:57:43Z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eyJoZGlkIjoiZTZjNDQ5MjgzMGE3OGZlNDAyZGI1OTllZDc4YzExZTAiLCJ1c2VySWQiOiIxMTQzNzk2NTE3In0=</vt:lpwstr>
  </property>
  <property fmtid="{D5CDD505-2E9C-101B-9397-08002B2CF9AE}" pid="4" name="ICV">
    <vt:lpwstr>29792405D0B447C19A9EC2FCB4F33205_12</vt:lpwstr>
  </property>
</Properties>
</file>