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C2CA" w14:textId="77777777" w:rsidR="00EA2EAF" w:rsidRPr="00540549" w:rsidRDefault="00EA2EAF" w:rsidP="00EA2EAF">
      <w:pPr>
        <w:spacing w:line="520" w:lineRule="exact"/>
        <w:rPr>
          <w:rFonts w:ascii="Times New Roman" w:eastAsia="黑体" w:hAnsi="Times New Roman"/>
          <w:szCs w:val="32"/>
        </w:rPr>
      </w:pPr>
      <w:r w:rsidRPr="00540549">
        <w:rPr>
          <w:rFonts w:ascii="Times New Roman" w:eastAsia="黑体" w:hAnsi="Times New Roman"/>
          <w:szCs w:val="32"/>
        </w:rPr>
        <w:t>附件</w:t>
      </w:r>
      <w:r w:rsidRPr="00540549">
        <w:rPr>
          <w:rFonts w:ascii="Times New Roman" w:eastAsia="黑体" w:hAnsi="Times New Roman"/>
          <w:szCs w:val="32"/>
        </w:rPr>
        <w:t>1</w:t>
      </w:r>
    </w:p>
    <w:p w14:paraId="15EC860B" w14:textId="77777777" w:rsidR="00EA2EAF" w:rsidRPr="00540549" w:rsidRDefault="00EA2EAF" w:rsidP="00EA2EAF">
      <w:pPr>
        <w:spacing w:line="590" w:lineRule="exact"/>
        <w:ind w:firstLineChars="200" w:firstLine="643"/>
        <w:jc w:val="center"/>
        <w:rPr>
          <w:rFonts w:ascii="Times New Roman" w:hAnsi="Times New Roman"/>
          <w:b/>
          <w:szCs w:val="32"/>
        </w:rPr>
      </w:pPr>
      <w:r w:rsidRPr="004976FB">
        <w:rPr>
          <w:rFonts w:ascii="Times New Roman" w:hAnsi="Times New Roman" w:hint="eastAsia"/>
          <w:b/>
          <w:szCs w:val="32"/>
        </w:rPr>
        <w:t>浊度计维修服务</w:t>
      </w:r>
      <w:r w:rsidRPr="00540549">
        <w:rPr>
          <w:rFonts w:ascii="Times New Roman" w:hAnsi="Times New Roman"/>
          <w:b/>
          <w:szCs w:val="32"/>
        </w:rPr>
        <w:t>采购需求及预算明细</w:t>
      </w:r>
    </w:p>
    <w:tbl>
      <w:tblPr>
        <w:tblpPr w:leftFromText="180" w:rightFromText="180" w:vertAnchor="text" w:horzAnchor="page" w:tblpXSpec="center" w:tblpY="612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869"/>
        <w:gridCol w:w="753"/>
        <w:gridCol w:w="914"/>
        <w:gridCol w:w="1559"/>
      </w:tblGrid>
      <w:tr w:rsidR="00EA2EAF" w:rsidRPr="00540549" w14:paraId="577469C4" w14:textId="77777777" w:rsidTr="001A5F71">
        <w:trPr>
          <w:trHeight w:val="7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F127D" w14:textId="77777777" w:rsidR="00EA2EAF" w:rsidRPr="00540549" w:rsidRDefault="00EA2EAF" w:rsidP="001A5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40549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50B9E" w14:textId="77777777" w:rsidR="00EA2EAF" w:rsidRPr="00540549" w:rsidRDefault="00EA2EAF" w:rsidP="001A5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40549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8DCE" w14:textId="77777777" w:rsidR="00EA2EAF" w:rsidRPr="004976FB" w:rsidRDefault="00EA2EAF" w:rsidP="001A5F71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</w:pPr>
            <w:r w:rsidRPr="004976FB"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维修服务内容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BF6C5" w14:textId="77777777" w:rsidR="00EA2EAF" w:rsidRPr="00540549" w:rsidRDefault="00EA2EAF" w:rsidP="001A5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40549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6C2BA" w14:textId="77777777" w:rsidR="00EA2EAF" w:rsidRPr="00540549" w:rsidRDefault="00EA2EAF" w:rsidP="001A5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40549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92744" w14:textId="77777777" w:rsidR="00EA2EAF" w:rsidRPr="00540549" w:rsidRDefault="00EA2EAF" w:rsidP="001A5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40549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预算总价（元）</w:t>
            </w:r>
          </w:p>
        </w:tc>
      </w:tr>
      <w:tr w:rsidR="00EA2EAF" w:rsidRPr="00540549" w14:paraId="492C465C" w14:textId="77777777" w:rsidTr="001A5F71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6D08" w14:textId="77777777" w:rsidR="00EA2EAF" w:rsidRPr="00E76EF4" w:rsidRDefault="00EA2EAF" w:rsidP="001A5F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76EF4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583CE" w14:textId="77777777" w:rsidR="00EA2EAF" w:rsidRPr="004976FB" w:rsidRDefault="00EA2EAF" w:rsidP="001A5F71">
            <w:pPr>
              <w:jc w:val="center"/>
              <w:rPr>
                <w:rFonts w:ascii="Times New Roman" w:hAnsi="Times New Roman" w:hint="eastAsia"/>
                <w:sz w:val="24"/>
              </w:rPr>
            </w:pPr>
            <w:bookmarkStart w:id="0" w:name="OLE_LINK3"/>
            <w:bookmarkStart w:id="1" w:name="OLE_LINK4"/>
            <w:r w:rsidRPr="004976FB">
              <w:rPr>
                <w:rFonts w:ascii="Times New Roman" w:hAnsi="Times New Roman"/>
                <w:sz w:val="24"/>
              </w:rPr>
              <w:t>WTW Turb 430IR</w:t>
            </w:r>
            <w:bookmarkEnd w:id="0"/>
            <w:bookmarkEnd w:id="1"/>
            <w:r>
              <w:rPr>
                <w:rFonts w:ascii="Times New Roman" w:hAnsi="Times New Roman"/>
                <w:sz w:val="24"/>
              </w:rPr>
              <w:t>浊度计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E3CA4" w14:textId="77777777" w:rsidR="00EA2EAF" w:rsidRPr="004976FB" w:rsidRDefault="00EA2EAF" w:rsidP="001A5F71">
            <w:pPr>
              <w:jc w:val="center"/>
              <w:rPr>
                <w:rFonts w:ascii="Times New Roman" w:hAnsi="Times New Roman"/>
                <w:sz w:val="24"/>
              </w:rPr>
            </w:pPr>
            <w:r w:rsidRPr="004976FB">
              <w:rPr>
                <w:rFonts w:ascii="Times New Roman" w:hAnsi="Times New Roman" w:hint="eastAsia"/>
                <w:sz w:val="24"/>
              </w:rPr>
              <w:t>修正程序、光路维护和光学校准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9525E" w14:textId="77777777" w:rsidR="00EA2EAF" w:rsidRPr="004976FB" w:rsidRDefault="00EA2EAF" w:rsidP="001A5F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9C479" w14:textId="77777777" w:rsidR="00EA2EAF" w:rsidRPr="004976FB" w:rsidRDefault="00EA2EAF" w:rsidP="001A5F71">
            <w:pPr>
              <w:jc w:val="center"/>
              <w:rPr>
                <w:rFonts w:ascii="Times New Roman" w:hAnsi="Times New Roman"/>
                <w:sz w:val="24"/>
              </w:rPr>
            </w:pPr>
            <w:r w:rsidRPr="004976FB"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35E7A" w14:textId="77777777" w:rsidR="00EA2EAF" w:rsidRPr="004976FB" w:rsidRDefault="00EA2EAF" w:rsidP="001A5F71">
            <w:pPr>
              <w:jc w:val="center"/>
              <w:rPr>
                <w:rFonts w:ascii="Times New Roman" w:hAnsi="Times New Roman"/>
                <w:sz w:val="24"/>
              </w:rPr>
            </w:pPr>
            <w:r w:rsidRPr="004976FB">
              <w:rPr>
                <w:rFonts w:ascii="Times New Roman" w:hAnsi="Times New Roman"/>
                <w:sz w:val="24"/>
              </w:rPr>
              <w:t>9000</w:t>
            </w:r>
          </w:p>
        </w:tc>
      </w:tr>
      <w:tr w:rsidR="00EA2EAF" w:rsidRPr="00540549" w14:paraId="0F24FEF9" w14:textId="77777777" w:rsidTr="001A5F71">
        <w:trPr>
          <w:trHeight w:val="51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21AC" w14:textId="77777777" w:rsidR="00EA2EAF" w:rsidRPr="00E76EF4" w:rsidRDefault="00EA2EAF" w:rsidP="001A5F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76EF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C8CB0" w14:textId="77777777" w:rsidR="00EA2EAF" w:rsidRPr="004976FB" w:rsidRDefault="00EA2EAF" w:rsidP="001A5F71">
            <w:pPr>
              <w:jc w:val="center"/>
              <w:rPr>
                <w:rFonts w:ascii="Times New Roman" w:hAnsi="Times New Roman"/>
                <w:sz w:val="24"/>
              </w:rPr>
            </w:pPr>
            <w:r w:rsidRPr="004976FB">
              <w:rPr>
                <w:rFonts w:ascii="Times New Roman" w:hAnsi="Times New Roman"/>
                <w:sz w:val="24"/>
              </w:rPr>
              <w:t>WTW Turb 430IR</w:t>
            </w:r>
            <w:r>
              <w:rPr>
                <w:rFonts w:ascii="Times New Roman" w:hAnsi="Times New Roman"/>
                <w:sz w:val="24"/>
              </w:rPr>
              <w:t>浊度计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E2788" w14:textId="77777777" w:rsidR="00EA2EAF" w:rsidRPr="004976FB" w:rsidRDefault="00EA2EAF" w:rsidP="001A5F71">
            <w:pPr>
              <w:jc w:val="center"/>
              <w:rPr>
                <w:rFonts w:ascii="Times New Roman" w:hAnsi="Times New Roman"/>
                <w:sz w:val="24"/>
              </w:rPr>
            </w:pPr>
            <w:r w:rsidRPr="004976FB">
              <w:rPr>
                <w:rFonts w:ascii="Times New Roman" w:hAnsi="Times New Roman" w:hint="eastAsia"/>
                <w:sz w:val="24"/>
              </w:rPr>
              <w:t>修正程序、更换滤光片、光路维护和光学校准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F8652" w14:textId="77777777" w:rsidR="00EA2EAF" w:rsidRPr="004976FB" w:rsidRDefault="00EA2EAF" w:rsidP="001A5F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09948" w14:textId="77777777" w:rsidR="00EA2EAF" w:rsidRPr="004976FB" w:rsidRDefault="00EA2EAF" w:rsidP="001A5F71">
            <w:pPr>
              <w:jc w:val="center"/>
              <w:rPr>
                <w:rFonts w:ascii="Times New Roman" w:hAnsi="Times New Roman"/>
                <w:sz w:val="24"/>
              </w:rPr>
            </w:pPr>
            <w:r w:rsidRPr="004976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54069" w14:textId="77777777" w:rsidR="00EA2EAF" w:rsidRPr="004976FB" w:rsidRDefault="00EA2EAF" w:rsidP="001A5F71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4976FB">
              <w:rPr>
                <w:rFonts w:ascii="Times New Roman" w:hAnsi="Times New Roman" w:hint="eastAsia"/>
                <w:sz w:val="24"/>
              </w:rPr>
              <w:t>1</w:t>
            </w:r>
            <w:r w:rsidRPr="004976FB">
              <w:rPr>
                <w:rFonts w:ascii="Times New Roman" w:hAnsi="Times New Roman"/>
                <w:sz w:val="24"/>
              </w:rPr>
              <w:t>0200</w:t>
            </w:r>
          </w:p>
        </w:tc>
      </w:tr>
      <w:tr w:rsidR="00EA2EAF" w:rsidRPr="00540549" w14:paraId="00627C39" w14:textId="77777777" w:rsidTr="001A5F71">
        <w:trPr>
          <w:trHeight w:val="514"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4FA1" w14:textId="77777777" w:rsidR="00EA2EAF" w:rsidRPr="00540549" w:rsidRDefault="00EA2EAF" w:rsidP="001A5F71">
            <w:pPr>
              <w:jc w:val="center"/>
              <w:rPr>
                <w:rFonts w:ascii="Times New Roman" w:hAnsi="Times New Roman"/>
              </w:rPr>
            </w:pPr>
            <w:r w:rsidRPr="00E76EF4">
              <w:rPr>
                <w:rFonts w:ascii="Times New Roman" w:hAnsi="Times New Roman"/>
                <w:color w:val="000000"/>
                <w:sz w:val="24"/>
              </w:rPr>
              <w:t>预算合计（元）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99DAB" w14:textId="77777777" w:rsidR="00EA2EAF" w:rsidRPr="00540549" w:rsidRDefault="00EA2EAF" w:rsidP="001A5F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9200</w:t>
            </w:r>
          </w:p>
        </w:tc>
      </w:tr>
    </w:tbl>
    <w:p w14:paraId="5D4434AD" w14:textId="77777777" w:rsidR="00EA2EAF" w:rsidRPr="00540549" w:rsidRDefault="00EA2EAF" w:rsidP="00EA2EAF">
      <w:pPr>
        <w:spacing w:line="590" w:lineRule="exact"/>
        <w:rPr>
          <w:rFonts w:ascii="Times New Roman" w:hAnsi="Times New Roman"/>
          <w:sz w:val="24"/>
        </w:rPr>
      </w:pPr>
    </w:p>
    <w:p w14:paraId="1CA5C3DE" w14:textId="77777777" w:rsidR="00EA2EAF" w:rsidRPr="00E9298E" w:rsidRDefault="00EA2EAF" w:rsidP="00EA2EAF">
      <w:pPr>
        <w:spacing w:line="590" w:lineRule="exact"/>
        <w:ind w:firstLineChars="100" w:firstLine="280"/>
        <w:rPr>
          <w:rFonts w:ascii="Times New Roman" w:hAnsi="Times New Roman" w:hint="eastAsia"/>
          <w:sz w:val="28"/>
          <w:szCs w:val="28"/>
        </w:rPr>
      </w:pPr>
      <w:r w:rsidRPr="00E9298E">
        <w:rPr>
          <w:rFonts w:ascii="Times New Roman" w:hAnsi="Times New Roman"/>
          <w:sz w:val="28"/>
          <w:szCs w:val="28"/>
        </w:rPr>
        <w:t>备注：报价均不能超过每项</w:t>
      </w:r>
      <w:r w:rsidRPr="00E9298E"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预算总价。</w:t>
      </w:r>
    </w:p>
    <w:p w14:paraId="1E57D68B" w14:textId="77777777" w:rsidR="00EA2EAF" w:rsidRPr="00E9298E" w:rsidRDefault="00EA2EAF" w:rsidP="00EA2EAF">
      <w:pPr>
        <w:spacing w:line="590" w:lineRule="exact"/>
        <w:rPr>
          <w:rFonts w:ascii="Times New Roman" w:hAnsi="Times New Roman"/>
          <w:sz w:val="24"/>
        </w:rPr>
      </w:pPr>
    </w:p>
    <w:p w14:paraId="0E03B44D" w14:textId="77777777" w:rsidR="001452E9" w:rsidRPr="00EA2EAF" w:rsidRDefault="001452E9">
      <w:pPr>
        <w:rPr>
          <w:rFonts w:hint="eastAsia"/>
        </w:rPr>
      </w:pPr>
    </w:p>
    <w:sectPr w:rsidR="001452E9" w:rsidRPr="00EA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AF"/>
    <w:rsid w:val="00070A8C"/>
    <w:rsid w:val="001452E9"/>
    <w:rsid w:val="009E4CD1"/>
    <w:rsid w:val="00A8272C"/>
    <w:rsid w:val="00C516BD"/>
    <w:rsid w:val="00E92267"/>
    <w:rsid w:val="00E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07C5"/>
  <w15:chartTrackingRefBased/>
  <w15:docId w15:val="{11806543-1F1E-42B1-A2B2-A972C45C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EAF"/>
    <w:pPr>
      <w:widowControl w:val="0"/>
      <w:jc w:val="both"/>
    </w:pPr>
    <w:rPr>
      <w:rFonts w:ascii="宋体" w:eastAsia="宋体" w:hAnsi="宋体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E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E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E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E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E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E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E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EA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EA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A2EA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E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E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EA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EA2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EAF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EA2E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EA2E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2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2025-07-10T06:59:00Z</dcterms:created>
  <dcterms:modified xsi:type="dcterms:W3CDTF">2025-07-10T07:00:00Z</dcterms:modified>
</cp:coreProperties>
</file>