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C345B">
      <w:pPr>
        <w:spacing w:line="560" w:lineRule="exact"/>
        <w:jc w:val="center"/>
        <w:rPr>
          <w:rFonts w:ascii="方正仿宋_GBK" w:hAnsi="方正仿宋_GBK" w:eastAsia="方正仿宋_GBK" w:cs="方正仿宋_GBK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采购协议供货询价单</w:t>
      </w:r>
    </w:p>
    <w:tbl>
      <w:tblPr>
        <w:tblStyle w:val="6"/>
        <w:tblW w:w="15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842"/>
        <w:gridCol w:w="1134"/>
        <w:gridCol w:w="709"/>
        <w:gridCol w:w="709"/>
        <w:gridCol w:w="850"/>
        <w:gridCol w:w="851"/>
        <w:gridCol w:w="850"/>
        <w:gridCol w:w="851"/>
        <w:gridCol w:w="850"/>
        <w:gridCol w:w="1134"/>
        <w:gridCol w:w="1164"/>
        <w:gridCol w:w="2097"/>
      </w:tblGrid>
      <w:tr w14:paraId="43919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EF272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采购人发出询价时间</w:t>
            </w:r>
          </w:p>
        </w:tc>
        <w:tc>
          <w:tcPr>
            <w:tcW w:w="6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C926B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2025.7.2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3DDA0A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供应商报价时间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F60E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07680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4494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采购人全称</w:t>
            </w:r>
          </w:p>
        </w:tc>
        <w:tc>
          <w:tcPr>
            <w:tcW w:w="6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D41E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苏州市环境监测站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7407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供应商全称（公章）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988B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3A6D2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D8553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采购人详细地址</w:t>
            </w:r>
          </w:p>
        </w:tc>
        <w:tc>
          <w:tcPr>
            <w:tcW w:w="6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B37C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苏州市虎丘区竹园路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号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AFFE3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供应商详细地址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19A62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7B22A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7CB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经办人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0EE7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朱晓迪、邹诗玮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C8532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A409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0512-6826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922</w:t>
            </w:r>
          </w:p>
          <w:p w14:paraId="4C36CB4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0512-62701933</w:t>
            </w:r>
          </w:p>
          <w:p w14:paraId="621A00EE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Cs w:val="21"/>
                <w:lang w:eastAsia="zh-CN"/>
              </w:rPr>
            </w:pPr>
            <w:r>
              <w:fldChar w:fldCharType="begin"/>
            </w:r>
            <w:r>
              <w:instrText xml:space="preserve"> HYPERLINK "mailto:jcz@hbj.suzhou.gov.cn" </w:instrText>
            </w:r>
            <w:r>
              <w:fldChar w:fldCharType="separate"/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jcz@hbj.suzhou.gov.cn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8B92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CE70B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DAFD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93DE6"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 w14:paraId="1FF26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FC557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名称、规格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4783F5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服务内容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56DCC9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服务期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FA60A2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AB7F48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数量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A279A0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单价</w:t>
            </w:r>
          </w:p>
        </w:tc>
        <w:tc>
          <w:tcPr>
            <w:tcW w:w="851" w:type="dxa"/>
            <w:vAlign w:val="center"/>
          </w:tcPr>
          <w:p w14:paraId="4209669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总价</w:t>
            </w:r>
          </w:p>
        </w:tc>
        <w:tc>
          <w:tcPr>
            <w:tcW w:w="850" w:type="dxa"/>
            <w:vAlign w:val="center"/>
          </w:tcPr>
          <w:p w14:paraId="0C15501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1134" w:type="dxa"/>
            <w:vAlign w:val="center"/>
          </w:tcPr>
          <w:p w14:paraId="77D18E5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配置是否完全满足</w:t>
            </w:r>
          </w:p>
        </w:tc>
        <w:tc>
          <w:tcPr>
            <w:tcW w:w="1164" w:type="dxa"/>
            <w:vAlign w:val="center"/>
          </w:tcPr>
          <w:p w14:paraId="5282082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服务期能否满足</w:t>
            </w:r>
          </w:p>
        </w:tc>
        <w:tc>
          <w:tcPr>
            <w:tcW w:w="2097" w:type="dxa"/>
            <w:vAlign w:val="center"/>
          </w:tcPr>
          <w:p w14:paraId="75696E7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备注</w:t>
            </w:r>
          </w:p>
        </w:tc>
      </w:tr>
      <w:tr w14:paraId="47F12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6D2A8">
            <w:pPr>
              <w:jc w:val="left"/>
            </w:pPr>
            <w:r>
              <w:rPr>
                <w:rFonts w:hint="eastAsia"/>
              </w:rPr>
              <w:t>一次性医用注射器，1</w:t>
            </w:r>
            <w:r>
              <w:t>00mL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733DA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实验室试剂耗材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1F686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7天</w:t>
            </w:r>
          </w:p>
        </w:tc>
        <w:tc>
          <w:tcPr>
            <w:tcW w:w="8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86811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苏州市虎丘区竹园路8号</w:t>
            </w:r>
          </w:p>
          <w:p w14:paraId="7CA3568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3D2F6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≥</w:t>
            </w:r>
            <w:r>
              <w:rPr>
                <w:rFonts w:ascii="Times New Roman" w:hAnsi="Times New Roman" w:eastAsia="宋体" w:cs="Times New Roman"/>
                <w:kern w:val="0"/>
                <w:szCs w:val="24"/>
              </w:rPr>
              <w:t>100根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DE1842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E83949E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E123566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07033B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0E4161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03389EF2">
            <w:pPr>
              <w:jc w:val="center"/>
            </w:pPr>
          </w:p>
        </w:tc>
      </w:tr>
      <w:tr w14:paraId="747BA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4988B">
            <w:pPr>
              <w:jc w:val="left"/>
            </w:pPr>
            <w:r>
              <w:rPr>
                <w:rFonts w:hint="eastAsia"/>
              </w:rPr>
              <w:t>4</w:t>
            </w:r>
            <w:r>
              <w:t>7mm滤膜</w:t>
            </w:r>
            <w:r>
              <w:rPr>
                <w:rFonts w:cs="Calibri" w:asciiTheme="minorEastAsia" w:hAnsiTheme="minorEastAsia"/>
                <w:sz w:val="24"/>
                <w:lang w:bidi="ar"/>
              </w:rPr>
              <w:t>，420060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C3588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00C58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B6CAC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6EBB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Cs w:val="24"/>
              </w:rPr>
              <w:t>3盒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5F1C4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3120E475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DEC710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6BB8D6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10AF811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7D6E2711">
            <w:pPr>
              <w:jc w:val="center"/>
            </w:pPr>
            <w:r>
              <w:rPr>
                <w:rFonts w:cs="Calibri" w:asciiTheme="minorEastAsia" w:hAnsiTheme="minorEastAsia"/>
                <w:sz w:val="24"/>
                <w:lang w:bidi="ar"/>
              </w:rPr>
              <w:t>Munktell</w:t>
            </w:r>
          </w:p>
        </w:tc>
      </w:tr>
      <w:tr w14:paraId="69DD6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20F8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cs="Calibri" w:asciiTheme="minorEastAsia" w:hAnsiTheme="minorEastAsia"/>
                <w:sz w:val="22"/>
                <w:lang w:bidi="ar"/>
              </w:rPr>
              <w:t>圆底蒸馏瓶，</w:t>
            </w:r>
            <w:r>
              <w:rPr>
                <w:rFonts w:hint="eastAsia" w:cs="Calibri" w:asciiTheme="minorEastAsia" w:hAnsiTheme="minorEastAsia"/>
                <w:sz w:val="22"/>
                <w:lang w:bidi="ar"/>
              </w:rPr>
              <w:t>5</w:t>
            </w:r>
            <w:r>
              <w:rPr>
                <w:rFonts w:cs="Calibri" w:asciiTheme="minorEastAsia" w:hAnsiTheme="minorEastAsia"/>
                <w:sz w:val="22"/>
                <w:lang w:bidi="ar"/>
              </w:rPr>
              <w:t>00mL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27EEB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A61FB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E1BA3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CFA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4"/>
              </w:rPr>
              <w:t>12个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C27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289AB4A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2F433C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4F489B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54515CE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0E517980">
            <w:pPr>
              <w:jc w:val="center"/>
            </w:pPr>
            <w:r>
              <w:t>附件</w:t>
            </w:r>
            <w:r>
              <w:rPr>
                <w:rFonts w:hint="eastAsia"/>
              </w:rPr>
              <w:t>1</w:t>
            </w:r>
          </w:p>
        </w:tc>
      </w:tr>
      <w:tr w14:paraId="47D03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29C6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Calibri" w:asciiTheme="minorEastAsia" w:hAnsiTheme="minorEastAsia"/>
                <w:sz w:val="22"/>
                <w:lang w:bidi="ar"/>
              </w:rPr>
              <w:t>蒸馏瓶放置架，</w:t>
            </w:r>
            <w:r>
              <w:rPr>
                <w:rFonts w:hint="eastAsia" w:cs="Calibri" w:asciiTheme="minorEastAsia" w:hAnsiTheme="minorEastAsia"/>
                <w:sz w:val="22"/>
                <w:lang w:bidi="ar"/>
              </w:rPr>
              <w:t>6孔，适配附件1</w:t>
            </w:r>
            <w:r>
              <w:rPr>
                <w:rFonts w:cs="Calibri" w:asciiTheme="minorEastAsia" w:hAnsiTheme="minorEastAsia"/>
                <w:sz w:val="22"/>
                <w:lang w:bidi="ar"/>
              </w:rPr>
              <w:t>瓶子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2DC61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33F70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E27DF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9E2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4"/>
              </w:rPr>
              <w:t>5个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5A7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C4AF9B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B47D22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D9702A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33FD32E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3AAFC4C4">
            <w:pPr>
              <w:jc w:val="center"/>
            </w:pPr>
          </w:p>
        </w:tc>
      </w:tr>
      <w:tr w14:paraId="19073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4B71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cs="Calibri" w:asciiTheme="minorEastAsia" w:hAnsiTheme="minorEastAsia"/>
                <w:sz w:val="22"/>
                <w:lang w:bidi="ar"/>
              </w:rPr>
              <w:t>分液漏斗，500mL，上玻璃塞，下聚四氟活塞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42774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366A1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08AD9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39F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仿宋_GB2312" w:hAnsi="仿宋_GB2312" w:cs="仿宋_GB2312"/>
                <w:color w:val="000000"/>
                <w:sz w:val="24"/>
                <w:lang w:bidi="ar"/>
              </w:rPr>
              <w:t>24个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671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29BE3BC9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4BEC73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D0F544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08BBA82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515DE6D7">
            <w:pPr>
              <w:jc w:val="center"/>
              <w:rPr>
                <w:rFonts w:cs="Calibri" w:asciiTheme="minorEastAsia" w:hAnsiTheme="minorEastAsia"/>
                <w:sz w:val="22"/>
                <w:lang w:bidi="ar"/>
              </w:rPr>
            </w:pPr>
            <w:r>
              <w:rPr>
                <w:rFonts w:cs="Calibri" w:asciiTheme="minorEastAsia" w:hAnsiTheme="minorEastAsia"/>
                <w:sz w:val="22"/>
                <w:lang w:bidi="ar"/>
              </w:rPr>
              <w:t>欣维尔</w:t>
            </w:r>
          </w:p>
          <w:p w14:paraId="7306F03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sz w:val="22"/>
                <w:lang w:val="en-US" w:eastAsia="zh-CN" w:bidi="ar"/>
              </w:rPr>
              <w:t>(品牌不可更改）</w:t>
            </w:r>
          </w:p>
        </w:tc>
      </w:tr>
      <w:tr w14:paraId="07BD3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0552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cs="Calibri" w:asciiTheme="minorEastAsia" w:hAnsiTheme="minorEastAsia"/>
                <w:sz w:val="22"/>
                <w:lang w:bidi="ar"/>
              </w:rPr>
              <w:t>100ml离心管架，</w:t>
            </w:r>
            <w:r>
              <w:rPr>
                <w:rFonts w:cs="Calibri" w:asciiTheme="minorEastAsia" w:hAnsiTheme="minorEastAsia"/>
                <w:sz w:val="22"/>
                <w:lang w:bidi="ar"/>
              </w:rPr>
              <w:t>适配100mL离心管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0EC1C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CE2FA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CC410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8AA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仿宋_GB2312" w:hAnsi="仿宋_GB2312" w:cs="仿宋_GB2312"/>
                <w:color w:val="000000"/>
                <w:sz w:val="24"/>
                <w:lang w:bidi="ar"/>
              </w:rPr>
              <w:t>5个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1CEA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2D95469E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37CFE4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72DA71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460ADF8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0849530E">
            <w:pPr>
              <w:jc w:val="center"/>
            </w:pPr>
          </w:p>
        </w:tc>
      </w:tr>
      <w:tr w14:paraId="57513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D704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cs="Calibri" w:asciiTheme="minorEastAsia" w:hAnsiTheme="minorEastAsia"/>
                <w:sz w:val="22"/>
                <w:lang w:bidi="ar"/>
              </w:rPr>
              <w:t>100ml</w:t>
            </w:r>
            <w:r>
              <w:rPr>
                <w:rFonts w:cs="Calibri" w:asciiTheme="minorEastAsia" w:hAnsiTheme="minorEastAsia"/>
                <w:sz w:val="22"/>
                <w:lang w:bidi="ar"/>
              </w:rPr>
              <w:t>比色管架，适配100mL比色管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7EFD5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B2AC8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23725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054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4"/>
              </w:rPr>
              <w:t>3个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EB1C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412E451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1B82DE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8AC9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70E6A20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4315E83C">
            <w:pPr>
              <w:jc w:val="center"/>
            </w:pPr>
          </w:p>
        </w:tc>
      </w:tr>
      <w:tr w14:paraId="4D124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9F14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cs="Calibri" w:asciiTheme="minorEastAsia" w:hAnsiTheme="minorEastAsia"/>
                <w:sz w:val="22"/>
                <w:lang w:bidi="ar"/>
              </w:rPr>
              <w:t>斜三口圆底蒸馏瓶，500mL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2E9FB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24011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054F7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E184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仿宋_GB2312" w:hAnsi="仿宋_GB2312" w:cs="仿宋_GB2312"/>
                <w:color w:val="000000"/>
                <w:sz w:val="24"/>
                <w:lang w:bidi="ar"/>
              </w:rPr>
              <w:t>10个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403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D4CABC4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7DCCB9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DADA62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2CBB1B2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07442320">
            <w:pPr>
              <w:jc w:val="center"/>
            </w:pPr>
            <w:r>
              <w:rPr>
                <w:rFonts w:cs="Calibri" w:asciiTheme="minorEastAsia" w:hAnsiTheme="minorEastAsia"/>
                <w:sz w:val="24"/>
                <w:lang w:bidi="ar"/>
              </w:rPr>
              <w:t>详见附件2</w:t>
            </w:r>
          </w:p>
        </w:tc>
      </w:tr>
      <w:tr w14:paraId="3EBF3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7FF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cs="Calibri" w:asciiTheme="minorEastAsia" w:hAnsiTheme="minorEastAsia"/>
                <w:sz w:val="24"/>
                <w:lang w:bidi="ar"/>
              </w:rPr>
              <w:t>全玻蒸馏装置平底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F19AA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B75AA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F7665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B4B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仿宋_GB2312" w:hAnsi="仿宋_GB2312" w:cs="仿宋_GB2312"/>
                <w:color w:val="000000"/>
                <w:sz w:val="24"/>
                <w:lang w:bidi="ar"/>
              </w:rPr>
              <w:t>10个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6782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36FCBA7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9529FE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747E8B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0CEA9EB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45ABAE51">
            <w:pPr>
              <w:jc w:val="center"/>
            </w:pPr>
            <w:r>
              <w:rPr>
                <w:rFonts w:cs="Calibri" w:asciiTheme="minorEastAsia" w:hAnsiTheme="minorEastAsia"/>
                <w:sz w:val="24"/>
                <w:lang w:bidi="ar"/>
              </w:rPr>
              <w:t>详见附件3</w:t>
            </w:r>
          </w:p>
        </w:tc>
      </w:tr>
      <w:tr w14:paraId="67B6A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8EF1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cs="Calibri" w:asciiTheme="minorEastAsia" w:hAnsiTheme="minorEastAsia"/>
                <w:sz w:val="24"/>
                <w:szCs w:val="24"/>
                <w:lang w:bidi="ar"/>
              </w:rPr>
              <w:t>极谱溶解氧探头用</w:t>
            </w:r>
            <w:r>
              <w:rPr>
                <w:rFonts w:cs="Calibri" w:asciiTheme="minorEastAsia" w:hAnsiTheme="minorEastAsia"/>
                <w:sz w:val="24"/>
                <w:lang w:bidi="ar"/>
              </w:rPr>
              <w:t>替换</w:t>
            </w:r>
            <w:r>
              <w:rPr>
                <w:rFonts w:cs="Calibri" w:asciiTheme="minorEastAsia" w:hAnsiTheme="minorEastAsia"/>
                <w:sz w:val="24"/>
                <w:szCs w:val="24"/>
                <w:lang w:bidi="ar"/>
              </w:rPr>
              <w:t>膜套，</w:t>
            </w:r>
            <w:r>
              <w:rPr>
                <w:rFonts w:cs="Calibri" w:asciiTheme="minorEastAsia" w:hAnsiTheme="minorEastAsia"/>
                <w:sz w:val="22"/>
                <w:lang w:bidi="ar"/>
              </w:rPr>
              <w:t>080515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2274E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0EF36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22788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F88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4"/>
              </w:rPr>
              <w:t>2个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F008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0403888F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8690E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B5B8EE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0569D6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67F59A22">
            <w:pPr>
              <w:jc w:val="center"/>
            </w:pPr>
            <w:r>
              <w:rPr>
                <w:rFonts w:cs="Calibri" w:asciiTheme="minorEastAsia" w:hAnsiTheme="minorEastAsia"/>
                <w:sz w:val="22"/>
                <w:lang w:bidi="ar"/>
              </w:rPr>
              <w:t>赛默飞</w:t>
            </w:r>
          </w:p>
        </w:tc>
      </w:tr>
      <w:tr w14:paraId="58274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8CF86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192E1B">
            <w:pPr>
              <w:jc w:val="left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报价截止时间：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2025.7.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30</w:t>
            </w:r>
            <w:r>
              <w:rPr>
                <w:rFonts w:ascii="Times New Roman" w:hAnsi="Times New Roman" w:cs="Times New Roman"/>
                <w:sz w:val="22"/>
                <w:szCs w:val="21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F7CCC5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1"/>
              </w:rPr>
              <w:t>合计</w:t>
            </w:r>
          </w:p>
        </w:tc>
        <w:tc>
          <w:tcPr>
            <w:tcW w:w="4849" w:type="dxa"/>
            <w:gridSpan w:val="5"/>
            <w:tcBorders>
              <w:left w:val="single" w:color="auto" w:sz="4" w:space="0"/>
            </w:tcBorders>
            <w:vAlign w:val="center"/>
          </w:tcPr>
          <w:p w14:paraId="7C8F8F57">
            <w:pPr>
              <w:widowControl/>
              <w:rPr>
                <w:rFonts w:ascii="Times New Roman" w:hAnsi="Times New Roman" w:cs="Times New Roman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1"/>
              </w:rPr>
              <w:t>人民币：</w:t>
            </w:r>
          </w:p>
        </w:tc>
        <w:tc>
          <w:tcPr>
            <w:tcW w:w="2097" w:type="dxa"/>
            <w:vMerge w:val="restart"/>
            <w:vAlign w:val="center"/>
          </w:tcPr>
          <w:p w14:paraId="3ECDC5E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 w14:paraId="4EAE5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2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538CC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244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5055CA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022E9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849" w:type="dxa"/>
            <w:gridSpan w:val="5"/>
            <w:tcBorders>
              <w:left w:val="single" w:color="auto" w:sz="4" w:space="0"/>
            </w:tcBorders>
            <w:vAlign w:val="center"/>
          </w:tcPr>
          <w:p w14:paraId="1EAB0C7D">
            <w:pPr>
              <w:widowControl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大写：</w:t>
            </w:r>
          </w:p>
        </w:tc>
        <w:tc>
          <w:tcPr>
            <w:tcW w:w="2097" w:type="dxa"/>
            <w:vMerge w:val="continue"/>
            <w:tcBorders>
              <w:bottom w:val="single" w:color="auto" w:sz="4" w:space="0"/>
            </w:tcBorders>
            <w:vAlign w:val="center"/>
          </w:tcPr>
          <w:p w14:paraId="4A1C5FA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</w:tbl>
    <w:p w14:paraId="3F149EF6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3Y2U5ZDMzYTFmYTc4NGQ2Y2ZlZTlhNDVjMWE2N2IifQ=="/>
  </w:docVars>
  <w:rsids>
    <w:rsidRoot w:val="00C06121"/>
    <w:rsid w:val="00015596"/>
    <w:rsid w:val="0001600E"/>
    <w:rsid w:val="000163FA"/>
    <w:rsid w:val="0003220C"/>
    <w:rsid w:val="00036665"/>
    <w:rsid w:val="0004099B"/>
    <w:rsid w:val="000561C3"/>
    <w:rsid w:val="000571F7"/>
    <w:rsid w:val="000603F1"/>
    <w:rsid w:val="00066F48"/>
    <w:rsid w:val="000673A3"/>
    <w:rsid w:val="00071EF0"/>
    <w:rsid w:val="0007763B"/>
    <w:rsid w:val="000778C5"/>
    <w:rsid w:val="000A26AA"/>
    <w:rsid w:val="000A6502"/>
    <w:rsid w:val="000B562C"/>
    <w:rsid w:val="000E0ECC"/>
    <w:rsid w:val="000E179F"/>
    <w:rsid w:val="000E6098"/>
    <w:rsid w:val="000F300A"/>
    <w:rsid w:val="00103086"/>
    <w:rsid w:val="00133106"/>
    <w:rsid w:val="00147C3F"/>
    <w:rsid w:val="00150ECC"/>
    <w:rsid w:val="00151C8F"/>
    <w:rsid w:val="00152B99"/>
    <w:rsid w:val="001555CD"/>
    <w:rsid w:val="00155FBA"/>
    <w:rsid w:val="0016497C"/>
    <w:rsid w:val="00173975"/>
    <w:rsid w:val="00187A63"/>
    <w:rsid w:val="001922BE"/>
    <w:rsid w:val="001954D7"/>
    <w:rsid w:val="001B028C"/>
    <w:rsid w:val="001B0455"/>
    <w:rsid w:val="001C3481"/>
    <w:rsid w:val="001D2366"/>
    <w:rsid w:val="001D750F"/>
    <w:rsid w:val="001E37F0"/>
    <w:rsid w:val="001F2A57"/>
    <w:rsid w:val="001F64AA"/>
    <w:rsid w:val="001F71DD"/>
    <w:rsid w:val="002008DE"/>
    <w:rsid w:val="002009E9"/>
    <w:rsid w:val="00207BD1"/>
    <w:rsid w:val="00211980"/>
    <w:rsid w:val="002127AA"/>
    <w:rsid w:val="00214F08"/>
    <w:rsid w:val="0022331D"/>
    <w:rsid w:val="00225B85"/>
    <w:rsid w:val="0022615B"/>
    <w:rsid w:val="00235AAF"/>
    <w:rsid w:val="00246CFE"/>
    <w:rsid w:val="002536FC"/>
    <w:rsid w:val="0025426F"/>
    <w:rsid w:val="0027359E"/>
    <w:rsid w:val="00277E66"/>
    <w:rsid w:val="00283BF5"/>
    <w:rsid w:val="00292EC5"/>
    <w:rsid w:val="002C2182"/>
    <w:rsid w:val="002F21A9"/>
    <w:rsid w:val="002F3721"/>
    <w:rsid w:val="00316919"/>
    <w:rsid w:val="00325119"/>
    <w:rsid w:val="0036137C"/>
    <w:rsid w:val="003738B3"/>
    <w:rsid w:val="0038105D"/>
    <w:rsid w:val="00382B54"/>
    <w:rsid w:val="00387EB0"/>
    <w:rsid w:val="003B1C2B"/>
    <w:rsid w:val="003C6789"/>
    <w:rsid w:val="003D0C14"/>
    <w:rsid w:val="003D67D1"/>
    <w:rsid w:val="003E379D"/>
    <w:rsid w:val="00405DA4"/>
    <w:rsid w:val="004121D6"/>
    <w:rsid w:val="00426FF3"/>
    <w:rsid w:val="004405DF"/>
    <w:rsid w:val="004464F4"/>
    <w:rsid w:val="00457F44"/>
    <w:rsid w:val="00470B23"/>
    <w:rsid w:val="00473E02"/>
    <w:rsid w:val="0049409A"/>
    <w:rsid w:val="004A765A"/>
    <w:rsid w:val="004C0A5D"/>
    <w:rsid w:val="004D17F7"/>
    <w:rsid w:val="004D574C"/>
    <w:rsid w:val="004E056A"/>
    <w:rsid w:val="004E3657"/>
    <w:rsid w:val="004E640A"/>
    <w:rsid w:val="004F0486"/>
    <w:rsid w:val="004F427E"/>
    <w:rsid w:val="004F564E"/>
    <w:rsid w:val="00507544"/>
    <w:rsid w:val="005527FD"/>
    <w:rsid w:val="005752EA"/>
    <w:rsid w:val="0058188F"/>
    <w:rsid w:val="00584AA8"/>
    <w:rsid w:val="005B263D"/>
    <w:rsid w:val="005C1953"/>
    <w:rsid w:val="005E1AE1"/>
    <w:rsid w:val="005E29FB"/>
    <w:rsid w:val="005E7E09"/>
    <w:rsid w:val="005F00B1"/>
    <w:rsid w:val="00613BC2"/>
    <w:rsid w:val="00614FC3"/>
    <w:rsid w:val="00617271"/>
    <w:rsid w:val="0062441D"/>
    <w:rsid w:val="00644974"/>
    <w:rsid w:val="00653DCA"/>
    <w:rsid w:val="00665B42"/>
    <w:rsid w:val="0066787F"/>
    <w:rsid w:val="00675D4B"/>
    <w:rsid w:val="006765E9"/>
    <w:rsid w:val="0068075C"/>
    <w:rsid w:val="00686C19"/>
    <w:rsid w:val="00691C0A"/>
    <w:rsid w:val="006951C4"/>
    <w:rsid w:val="006959FE"/>
    <w:rsid w:val="006A5B73"/>
    <w:rsid w:val="006A61C3"/>
    <w:rsid w:val="006B2064"/>
    <w:rsid w:val="006B5668"/>
    <w:rsid w:val="006C6895"/>
    <w:rsid w:val="006D4E7C"/>
    <w:rsid w:val="006E75CB"/>
    <w:rsid w:val="006F17CF"/>
    <w:rsid w:val="006F7F43"/>
    <w:rsid w:val="006F7F9E"/>
    <w:rsid w:val="00700E52"/>
    <w:rsid w:val="00707024"/>
    <w:rsid w:val="007109BE"/>
    <w:rsid w:val="00714B68"/>
    <w:rsid w:val="00717152"/>
    <w:rsid w:val="00740EC8"/>
    <w:rsid w:val="00753466"/>
    <w:rsid w:val="00754214"/>
    <w:rsid w:val="007614C6"/>
    <w:rsid w:val="00761B2B"/>
    <w:rsid w:val="00790B34"/>
    <w:rsid w:val="007A5BC8"/>
    <w:rsid w:val="007C59FE"/>
    <w:rsid w:val="007C7212"/>
    <w:rsid w:val="007D2B13"/>
    <w:rsid w:val="007D2D22"/>
    <w:rsid w:val="007E1055"/>
    <w:rsid w:val="007E6E1C"/>
    <w:rsid w:val="007E769F"/>
    <w:rsid w:val="007E7C02"/>
    <w:rsid w:val="007F0D61"/>
    <w:rsid w:val="007F0E0A"/>
    <w:rsid w:val="007F2A44"/>
    <w:rsid w:val="007F5FF1"/>
    <w:rsid w:val="00804E4F"/>
    <w:rsid w:val="008066F0"/>
    <w:rsid w:val="0081385C"/>
    <w:rsid w:val="008261AA"/>
    <w:rsid w:val="00833B66"/>
    <w:rsid w:val="008374A7"/>
    <w:rsid w:val="00844DA4"/>
    <w:rsid w:val="00847C03"/>
    <w:rsid w:val="008561EF"/>
    <w:rsid w:val="00891B0E"/>
    <w:rsid w:val="00897BB6"/>
    <w:rsid w:val="008B0B62"/>
    <w:rsid w:val="008C06BE"/>
    <w:rsid w:val="008C64FA"/>
    <w:rsid w:val="008C6BEA"/>
    <w:rsid w:val="008D6655"/>
    <w:rsid w:val="008E4777"/>
    <w:rsid w:val="00903065"/>
    <w:rsid w:val="009111BE"/>
    <w:rsid w:val="00911F36"/>
    <w:rsid w:val="0092081C"/>
    <w:rsid w:val="00927D90"/>
    <w:rsid w:val="00941039"/>
    <w:rsid w:val="00957737"/>
    <w:rsid w:val="0096502B"/>
    <w:rsid w:val="009666FD"/>
    <w:rsid w:val="009676B5"/>
    <w:rsid w:val="00973B12"/>
    <w:rsid w:val="00984A13"/>
    <w:rsid w:val="009958C6"/>
    <w:rsid w:val="009A445B"/>
    <w:rsid w:val="009A5C45"/>
    <w:rsid w:val="009A6E33"/>
    <w:rsid w:val="009B04CA"/>
    <w:rsid w:val="009B06DF"/>
    <w:rsid w:val="009B1B18"/>
    <w:rsid w:val="009D32F4"/>
    <w:rsid w:val="009E6A05"/>
    <w:rsid w:val="009F0000"/>
    <w:rsid w:val="009F0D7B"/>
    <w:rsid w:val="00A110C5"/>
    <w:rsid w:val="00A11405"/>
    <w:rsid w:val="00A15DBB"/>
    <w:rsid w:val="00A25F2A"/>
    <w:rsid w:val="00A418A6"/>
    <w:rsid w:val="00A46633"/>
    <w:rsid w:val="00A5149D"/>
    <w:rsid w:val="00A73E05"/>
    <w:rsid w:val="00AA2A51"/>
    <w:rsid w:val="00AA3A8E"/>
    <w:rsid w:val="00AA71E4"/>
    <w:rsid w:val="00AB111F"/>
    <w:rsid w:val="00AB7C21"/>
    <w:rsid w:val="00AC534C"/>
    <w:rsid w:val="00AD1553"/>
    <w:rsid w:val="00AD17E6"/>
    <w:rsid w:val="00AE12F4"/>
    <w:rsid w:val="00AE60E8"/>
    <w:rsid w:val="00AF79D8"/>
    <w:rsid w:val="00B02B2E"/>
    <w:rsid w:val="00B02C1E"/>
    <w:rsid w:val="00B15697"/>
    <w:rsid w:val="00B3127D"/>
    <w:rsid w:val="00B53C03"/>
    <w:rsid w:val="00B63663"/>
    <w:rsid w:val="00B803A0"/>
    <w:rsid w:val="00B8546E"/>
    <w:rsid w:val="00BA113F"/>
    <w:rsid w:val="00BA38BA"/>
    <w:rsid w:val="00BA52F2"/>
    <w:rsid w:val="00BC472A"/>
    <w:rsid w:val="00BE5F7C"/>
    <w:rsid w:val="00BE788E"/>
    <w:rsid w:val="00BE7937"/>
    <w:rsid w:val="00BF57D8"/>
    <w:rsid w:val="00C06121"/>
    <w:rsid w:val="00C2140A"/>
    <w:rsid w:val="00C24A59"/>
    <w:rsid w:val="00C461BD"/>
    <w:rsid w:val="00C47C40"/>
    <w:rsid w:val="00C511E0"/>
    <w:rsid w:val="00C70063"/>
    <w:rsid w:val="00C7060C"/>
    <w:rsid w:val="00C7229F"/>
    <w:rsid w:val="00C76370"/>
    <w:rsid w:val="00C8083B"/>
    <w:rsid w:val="00C83629"/>
    <w:rsid w:val="00C85ACD"/>
    <w:rsid w:val="00C958DE"/>
    <w:rsid w:val="00CA6FAE"/>
    <w:rsid w:val="00CB7B20"/>
    <w:rsid w:val="00CC18E1"/>
    <w:rsid w:val="00CC6127"/>
    <w:rsid w:val="00CF3912"/>
    <w:rsid w:val="00D0083E"/>
    <w:rsid w:val="00D030D3"/>
    <w:rsid w:val="00D06FF5"/>
    <w:rsid w:val="00D221FD"/>
    <w:rsid w:val="00D32142"/>
    <w:rsid w:val="00D42CCD"/>
    <w:rsid w:val="00D506F1"/>
    <w:rsid w:val="00D5288B"/>
    <w:rsid w:val="00D556F8"/>
    <w:rsid w:val="00D70CF7"/>
    <w:rsid w:val="00D81CC7"/>
    <w:rsid w:val="00D857AA"/>
    <w:rsid w:val="00DA43CC"/>
    <w:rsid w:val="00DB7D78"/>
    <w:rsid w:val="00DD3811"/>
    <w:rsid w:val="00DD432E"/>
    <w:rsid w:val="00DE1253"/>
    <w:rsid w:val="00DE6DCA"/>
    <w:rsid w:val="00DF4213"/>
    <w:rsid w:val="00E029A5"/>
    <w:rsid w:val="00E21660"/>
    <w:rsid w:val="00E311F9"/>
    <w:rsid w:val="00E42BB6"/>
    <w:rsid w:val="00E529DD"/>
    <w:rsid w:val="00E61E17"/>
    <w:rsid w:val="00E646BD"/>
    <w:rsid w:val="00E776B3"/>
    <w:rsid w:val="00E832F5"/>
    <w:rsid w:val="00E94C8A"/>
    <w:rsid w:val="00EC1862"/>
    <w:rsid w:val="00ED0912"/>
    <w:rsid w:val="00EF67C4"/>
    <w:rsid w:val="00F06871"/>
    <w:rsid w:val="00F10CE6"/>
    <w:rsid w:val="00F15C5C"/>
    <w:rsid w:val="00F419AD"/>
    <w:rsid w:val="00F4245A"/>
    <w:rsid w:val="00F52F30"/>
    <w:rsid w:val="00F54748"/>
    <w:rsid w:val="00F60B20"/>
    <w:rsid w:val="00F64DE9"/>
    <w:rsid w:val="00F72123"/>
    <w:rsid w:val="00F72257"/>
    <w:rsid w:val="00FA1731"/>
    <w:rsid w:val="00FA25A2"/>
    <w:rsid w:val="00FB4F1F"/>
    <w:rsid w:val="00FB6BE6"/>
    <w:rsid w:val="00FC120C"/>
    <w:rsid w:val="00FC4F3B"/>
    <w:rsid w:val="00FD27D8"/>
    <w:rsid w:val="00FD6D56"/>
    <w:rsid w:val="00FD7BFD"/>
    <w:rsid w:val="02011B89"/>
    <w:rsid w:val="03AA5DB1"/>
    <w:rsid w:val="04D527F6"/>
    <w:rsid w:val="06025295"/>
    <w:rsid w:val="0836480C"/>
    <w:rsid w:val="10345380"/>
    <w:rsid w:val="144B2BC2"/>
    <w:rsid w:val="17610A78"/>
    <w:rsid w:val="190516B8"/>
    <w:rsid w:val="1A545C7F"/>
    <w:rsid w:val="1EFE1D6A"/>
    <w:rsid w:val="1F7E2EC6"/>
    <w:rsid w:val="22225C83"/>
    <w:rsid w:val="22A55DEC"/>
    <w:rsid w:val="245B6F27"/>
    <w:rsid w:val="287E31E4"/>
    <w:rsid w:val="296C51C3"/>
    <w:rsid w:val="2AC61D11"/>
    <w:rsid w:val="2C970D19"/>
    <w:rsid w:val="32481590"/>
    <w:rsid w:val="32CC70CF"/>
    <w:rsid w:val="364E06E3"/>
    <w:rsid w:val="37391ECE"/>
    <w:rsid w:val="37FF7CA6"/>
    <w:rsid w:val="395A62D0"/>
    <w:rsid w:val="3B31104D"/>
    <w:rsid w:val="3C7763ED"/>
    <w:rsid w:val="3C8F1A77"/>
    <w:rsid w:val="43EC397E"/>
    <w:rsid w:val="448525C8"/>
    <w:rsid w:val="45C1102B"/>
    <w:rsid w:val="486E12E5"/>
    <w:rsid w:val="4AE17F6F"/>
    <w:rsid w:val="4AEE2A43"/>
    <w:rsid w:val="4E286BEB"/>
    <w:rsid w:val="4FFD6B3A"/>
    <w:rsid w:val="52BA7039"/>
    <w:rsid w:val="580A47B0"/>
    <w:rsid w:val="5C97491C"/>
    <w:rsid w:val="5E790DDB"/>
    <w:rsid w:val="64E077BE"/>
    <w:rsid w:val="660C3F58"/>
    <w:rsid w:val="66BE11A1"/>
    <w:rsid w:val="67CA2DD5"/>
    <w:rsid w:val="69D11BCA"/>
    <w:rsid w:val="719609F0"/>
    <w:rsid w:val="72E961A7"/>
    <w:rsid w:val="735F6D3B"/>
    <w:rsid w:val="74517E14"/>
    <w:rsid w:val="74A7659A"/>
    <w:rsid w:val="76737304"/>
    <w:rsid w:val="77765F6C"/>
    <w:rsid w:val="7A39043C"/>
    <w:rsid w:val="7A527A69"/>
    <w:rsid w:val="7CA941A6"/>
    <w:rsid w:val="7CC10AF6"/>
    <w:rsid w:val="7E76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semiHidden/>
    <w:unhideWhenUsed/>
    <w:qFormat/>
    <w:uiPriority w:val="99"/>
    <w:rPr>
      <w:color w:val="0563C1"/>
      <w:u w:val="singl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48C23-EB89-465C-A556-DD8CBCDBCE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327</Words>
  <Characters>445</Characters>
  <Lines>3</Lines>
  <Paragraphs>1</Paragraphs>
  <TotalTime>0</TotalTime>
  <ScaleCrop>false</ScaleCrop>
  <LinksUpToDate>false</LinksUpToDate>
  <CharactersWithSpaces>448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2023-12-01T05:37:00Z</dcterms:created>
  <dc:creator>Lenovo</dc:creator>
  <cp:lastModifiedBy>迪</cp:lastModifiedBy>
  <cp:lastPrinted>2025-02-21T06:34:00Z</cp:lastPrinted>
  <dcterms:modified xsi:type="dcterms:W3CDTF">2025-07-25T02:44:49Z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6AF997172196473C8321854CAF5A2424_13</vt:lpwstr>
  </property>
  <property fmtid="{D5CDD505-2E9C-101B-9397-08002B2CF9AE}" pid="4" name="KSOTemplateDocerSaveRecord">
    <vt:lpwstr>eyJoZGlkIjoiMzkyZDY3OTZkYjZkOTc2NGI1ZDhhZWI1ZTJjMmYxMjQiLCJ1c2VySWQiOiI1NjA5NjA4ODQifQ==</vt:lpwstr>
  </property>
</Properties>
</file>