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A419A">
      <w:pPr>
        <w:spacing w:line="52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附件2</w:t>
      </w:r>
    </w:p>
    <w:p w14:paraId="66BEB6A9">
      <w:pPr>
        <w:spacing w:line="56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</w:rPr>
        <w:t>报价单</w:t>
      </w:r>
    </w:p>
    <w:p w14:paraId="5D93FB9C">
      <w:pPr>
        <w:spacing w:line="560" w:lineRule="exact"/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项目名称：202</w:t>
      </w:r>
      <w:r>
        <w:rPr>
          <w:rFonts w:cs="Times New Roman" w:asciiTheme="majorEastAsia" w:hAnsiTheme="majorEastAsia" w:eastAsiaTheme="majorEastAsia"/>
          <w:sz w:val="24"/>
          <w:szCs w:val="24"/>
        </w:rPr>
        <w:t>5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 xml:space="preserve">年职工观影券 </w:t>
      </w:r>
      <w:r>
        <w:rPr>
          <w:rFonts w:cs="Times New Roman" w:asciiTheme="majorEastAsia" w:hAnsiTheme="majorEastAsia" w:eastAsiaTheme="majorEastAsia"/>
          <w:sz w:val="24"/>
          <w:szCs w:val="24"/>
        </w:rPr>
        <w:t xml:space="preserve">        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 xml:space="preserve">    项目编号：</w:t>
      </w:r>
      <w:r>
        <w:rPr>
          <w:rFonts w:hint="eastAsia" w:ascii="宋体" w:hAnsi="宋体" w:eastAsia="宋体" w:cs="宋体"/>
          <w:sz w:val="24"/>
          <w:szCs w:val="24"/>
        </w:rPr>
        <w:t>SZEMC-2025FW006</w:t>
      </w:r>
    </w:p>
    <w:tbl>
      <w:tblPr>
        <w:tblStyle w:val="4"/>
        <w:tblW w:w="4908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355"/>
        <w:gridCol w:w="1698"/>
        <w:gridCol w:w="1047"/>
        <w:gridCol w:w="915"/>
        <w:gridCol w:w="1308"/>
        <w:gridCol w:w="1307"/>
      </w:tblGrid>
      <w:tr w14:paraId="7B9E9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CC5638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/>
                <w:spacing w:val="20"/>
                <w:sz w:val="24"/>
                <w:szCs w:val="24"/>
              </w:rPr>
              <w:t>序号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53CFF3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/>
                <w:spacing w:val="20"/>
                <w:sz w:val="24"/>
                <w:szCs w:val="24"/>
              </w:rPr>
              <w:t>采购内容</w:t>
            </w: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9E0505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/>
                <w:spacing w:val="20"/>
                <w:sz w:val="24"/>
                <w:szCs w:val="24"/>
              </w:rPr>
              <w:t>公司名称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440B20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/>
                <w:spacing w:val="20"/>
                <w:sz w:val="24"/>
                <w:szCs w:val="24"/>
              </w:rPr>
              <w:t>数量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6E5A88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/>
                <w:spacing w:val="20"/>
                <w:sz w:val="24"/>
                <w:szCs w:val="24"/>
              </w:rPr>
              <w:t>单位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3BEA26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/>
                <w:spacing w:val="20"/>
                <w:sz w:val="24"/>
                <w:szCs w:val="24"/>
              </w:rPr>
              <w:t>单价（元）</w:t>
            </w:r>
          </w:p>
        </w:tc>
        <w:tc>
          <w:tcPr>
            <w:tcW w:w="7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27E4D9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/>
                <w:spacing w:val="20"/>
                <w:sz w:val="24"/>
                <w:szCs w:val="24"/>
              </w:rPr>
              <w:t>总价（元）</w:t>
            </w:r>
          </w:p>
        </w:tc>
      </w:tr>
      <w:tr w14:paraId="3EDD5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D50215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/>
                <w:spacing w:val="20"/>
                <w:sz w:val="24"/>
                <w:szCs w:val="24"/>
              </w:rPr>
              <w:t>1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5D79E8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/>
                <w:spacing w:val="20"/>
                <w:sz w:val="24"/>
                <w:szCs w:val="24"/>
              </w:rPr>
              <w:t>观影券</w:t>
            </w: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EC6975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F50FB3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/>
                <w:spacing w:val="20"/>
                <w:sz w:val="24"/>
                <w:szCs w:val="24"/>
              </w:rPr>
              <w:t>5</w:t>
            </w:r>
            <w:r>
              <w:rPr>
                <w:rFonts w:ascii="宋体" w:hAnsi="宋体"/>
                <w:spacing w:val="20"/>
                <w:sz w:val="24"/>
                <w:szCs w:val="24"/>
              </w:rPr>
              <w:t>3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D8A523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/>
                <w:spacing w:val="20"/>
                <w:sz w:val="24"/>
                <w:szCs w:val="24"/>
              </w:rPr>
              <w:t>份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16C0E5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539B87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</w:p>
        </w:tc>
      </w:tr>
      <w:tr w14:paraId="0CCCB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A06C2C">
            <w:pPr>
              <w:spacing w:line="360" w:lineRule="auto"/>
              <w:jc w:val="center"/>
              <w:rPr>
                <w:rFonts w:ascii="宋体" w:hAnsi="宋体"/>
                <w:spacing w:val="20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报价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合计（人民币）大写金额：           小写金额：（￥：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）</w:t>
            </w:r>
          </w:p>
        </w:tc>
      </w:tr>
      <w:tr w14:paraId="7BE0E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2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DF8943">
            <w:pPr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/>
                <w:spacing w:val="20"/>
                <w:sz w:val="24"/>
                <w:szCs w:val="24"/>
              </w:rPr>
              <w:t>交货日期</w:t>
            </w:r>
          </w:p>
        </w:tc>
        <w:tc>
          <w:tcPr>
            <w:tcW w:w="375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D686AC">
            <w:pPr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</w:p>
        </w:tc>
      </w:tr>
      <w:tr w14:paraId="5ECD6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2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C2862A">
            <w:pPr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/>
                <w:spacing w:val="20"/>
                <w:sz w:val="24"/>
                <w:szCs w:val="24"/>
              </w:rPr>
              <w:t>付款条件</w:t>
            </w:r>
          </w:p>
        </w:tc>
        <w:tc>
          <w:tcPr>
            <w:tcW w:w="375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638101">
            <w:pPr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</w:p>
        </w:tc>
      </w:tr>
      <w:tr w14:paraId="7EDFC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2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9F5B18">
            <w:pPr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/>
                <w:spacing w:val="20"/>
                <w:sz w:val="24"/>
                <w:szCs w:val="24"/>
              </w:rPr>
              <w:t>备注</w:t>
            </w:r>
          </w:p>
        </w:tc>
        <w:tc>
          <w:tcPr>
            <w:tcW w:w="375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3AEDC8">
            <w:pPr>
              <w:pStyle w:val="6"/>
              <w:ind w:firstLine="480"/>
              <w:rPr>
                <w:rFonts w:hAnsi="宋体"/>
                <w:spacing w:val="2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观影券使用范围需涵盖苏州大市范围内主要商圈影城，具备网络在线提前选座、线下取票等功能，保证2D、3D、IMAX影片通兑通看。券面有效期自202</w:t>
            </w:r>
            <w:r>
              <w:rPr>
                <w:rFonts w:asciiTheme="majorEastAsia" w:hAnsiTheme="majorEastAsia" w:eastAsiaTheme="majorEastAsia" w:cstheme="majorEastAsia"/>
                <w:sz w:val="24"/>
                <w:szCs w:val="24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年5月1日起不低于2年。</w:t>
            </w:r>
          </w:p>
        </w:tc>
      </w:tr>
    </w:tbl>
    <w:p w14:paraId="73AFB8F3">
      <w:pPr>
        <w:pStyle w:val="3"/>
        <w:overflowPunct w:val="0"/>
        <w:snapToGrid w:val="0"/>
        <w:spacing w:line="560" w:lineRule="exact"/>
        <w:ind w:firstLine="0"/>
        <w:jc w:val="both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bCs/>
          <w:sz w:val="21"/>
          <w:szCs w:val="21"/>
        </w:rPr>
        <w:t>注：</w:t>
      </w:r>
      <w:r>
        <w:rPr>
          <w:rFonts w:hint="eastAsia" w:ascii="宋体" w:hAnsi="宋体" w:eastAsia="宋体"/>
          <w:sz w:val="21"/>
          <w:szCs w:val="21"/>
        </w:rPr>
        <w:t>报价包括完成</w:t>
      </w:r>
      <w:r>
        <w:rPr>
          <w:rFonts w:ascii="宋体" w:hAnsi="宋体" w:eastAsia="宋体"/>
          <w:sz w:val="21"/>
          <w:szCs w:val="21"/>
        </w:rPr>
        <w:t>本项目</w:t>
      </w:r>
      <w:r>
        <w:rPr>
          <w:rFonts w:hint="eastAsia" w:ascii="宋体" w:hAnsi="宋体" w:eastAsia="宋体"/>
          <w:sz w:val="21"/>
          <w:szCs w:val="21"/>
        </w:rPr>
        <w:t>所有</w:t>
      </w:r>
      <w:r>
        <w:rPr>
          <w:rFonts w:ascii="宋体" w:hAnsi="宋体" w:eastAsia="宋体"/>
          <w:sz w:val="21"/>
          <w:szCs w:val="21"/>
        </w:rPr>
        <w:t>服务</w:t>
      </w:r>
      <w:r>
        <w:rPr>
          <w:rFonts w:hint="eastAsia" w:ascii="宋体" w:hAnsi="宋体" w:eastAsia="宋体" w:cs="宋体"/>
          <w:sz w:val="21"/>
          <w:szCs w:val="21"/>
        </w:rPr>
        <w:t>所需的人工、材料、机械、管理、维护、保险、利润、税金、及合同包含的所有风险、责任等各项应有费用</w:t>
      </w:r>
      <w:r>
        <w:rPr>
          <w:rFonts w:hint="eastAsia" w:ascii="宋体" w:hAnsi="宋体" w:eastAsia="宋体"/>
          <w:sz w:val="21"/>
          <w:szCs w:val="21"/>
        </w:rPr>
        <w:t>等一切费用，采购人不再支付其他任何费用。</w:t>
      </w:r>
    </w:p>
    <w:p w14:paraId="29DE8249">
      <w:pPr>
        <w:spacing w:line="560" w:lineRule="exact"/>
        <w:ind w:firstLine="480" w:firstLineChars="200"/>
        <w:rPr>
          <w:rFonts w:ascii="仿宋_GB2312" w:eastAsia="仿宋_GB2312"/>
          <w:sz w:val="32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联系人：</w:t>
      </w:r>
    </w:p>
    <w:p w14:paraId="6D0BD097">
      <w:pPr>
        <w:spacing w:line="56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联系方式：</w:t>
      </w:r>
    </w:p>
    <w:p w14:paraId="28239B45">
      <w:pPr>
        <w:spacing w:line="56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</w:p>
    <w:p w14:paraId="0BE0720E">
      <w:pPr>
        <w:spacing w:line="560" w:lineRule="exact"/>
        <w:ind w:firstLine="3600" w:firstLineChars="15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cs="Times New Roman" w:asciiTheme="majorEastAsia" w:hAnsiTheme="majorEastAsia" w:eastAsiaTheme="majorEastAsia"/>
          <w:sz w:val="24"/>
          <w:szCs w:val="24"/>
        </w:rPr>
        <w:t xml:space="preserve">        ********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>（报价单位名称）（单位盖章）</w:t>
      </w:r>
    </w:p>
    <w:p w14:paraId="26FC6869">
      <w:pPr>
        <w:spacing w:line="560" w:lineRule="exact"/>
        <w:ind w:firstLine="6000" w:firstLineChars="25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年   月  日</w:t>
      </w:r>
    </w:p>
    <w:p w14:paraId="5EDECC3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472DF6"/>
    <w:rsid w:val="0447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 w:firstLineChars="200"/>
    </w:pPr>
    <w:rPr>
      <w:lang w:val="zh-CN"/>
    </w:rPr>
  </w:style>
  <w:style w:type="paragraph" w:styleId="3">
    <w:name w:val="Normal Indent"/>
    <w:basedOn w:val="1"/>
    <w:qFormat/>
    <w:uiPriority w:val="0"/>
    <w:pPr>
      <w:adjustRightInd w:val="0"/>
      <w:ind w:firstLine="420"/>
      <w:jc w:val="left"/>
      <w:textAlignment w:val="baseline"/>
    </w:pPr>
    <w:rPr>
      <w:rFonts w:ascii="Times New Roman" w:hAnsi="Times New Roman" w:eastAsia="楷体_GB2312" w:cs="Times New Roman"/>
      <w:sz w:val="24"/>
      <w:szCs w:val="20"/>
    </w:rPr>
  </w:style>
  <w:style w:type="paragraph" w:customStyle="1" w:styleId="6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2025-04-21T09:08:00Z</dcterms:created>
  <dc:creator>ฅ´꒳`*</dc:creator>
  <cp:lastModifiedBy>ฅ´꒳`*</cp:lastModifiedBy>
  <dcterms:modified xsi:type="dcterms:W3CDTF">2025-04-21T09:16:54Z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8A91A043CC0C412287C0E42EF1337F10_11</vt:lpwstr>
  </property>
  <property fmtid="{D5CDD505-2E9C-101B-9397-08002B2CF9AE}" pid="4" name="KSOTemplateDocerSaveRecord">
    <vt:lpwstr>eyJoZGlkIjoiNTg3ODMyNmQ2YzBiOTI3ODliMDVkMTdjNzhlNDFmYjQiLCJ1c2VySWQiOiIxMTk5MTUwOTkyIn0=</vt:lpwstr>
  </property>
</Properties>
</file>