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92F15">
      <w:pPr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Spec="center" w:tblpY="826"/>
        <w:tblOverlap w:val="never"/>
        <w:tblW w:w="101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400"/>
        <w:gridCol w:w="1842"/>
        <w:gridCol w:w="993"/>
        <w:gridCol w:w="850"/>
        <w:gridCol w:w="1276"/>
        <w:gridCol w:w="1276"/>
        <w:gridCol w:w="1814"/>
      </w:tblGrid>
      <w:tr w14:paraId="7B201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E012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 w:cs="Times New Roman" w:hAnsiTheme="majorEastAsia"/>
                <w:sz w:val="32"/>
                <w:szCs w:val="32"/>
              </w:rPr>
              <w:t>水生态实验室智慧自动监测系统</w:t>
            </w:r>
          </w:p>
        </w:tc>
      </w:tr>
      <w:tr w14:paraId="252E5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29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97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7E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06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25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3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预算单价（元）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82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预算总价（元）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8E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B347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44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3E590C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温度电导电极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C2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YSI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599870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7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73F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259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12,000.00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220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36,000.00</w:t>
            </w:r>
          </w:p>
        </w:tc>
        <w:tc>
          <w:tcPr>
            <w:tcW w:w="18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A9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可与Y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SI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XO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仪器配套使用。</w:t>
            </w:r>
          </w:p>
        </w:tc>
      </w:tr>
      <w:tr w14:paraId="00F75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71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009831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pH耗材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EB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YSI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577603-01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20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1DC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25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2,600.00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F8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5,200.00</w:t>
            </w: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C4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DB5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20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8CE519A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*KSSPKHSYNQ0" w:asciiTheme="minorEastAsia" w:hAnsiTheme="minorEastAsia"/>
                <w:color w:val="000000"/>
                <w:kern w:val="0"/>
                <w:sz w:val="24"/>
                <w:szCs w:val="24"/>
                <w:lang w:bidi="ar"/>
              </w:rPr>
              <w:t>溶解氧电极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6E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YSI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599100-01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30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3D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B7B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26,000.00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54A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26,000.00</w:t>
            </w: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EA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F8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7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AC4E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数据展示系统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E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定制软件展示系统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F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95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52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15,000.00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99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15,000.00</w:t>
            </w:r>
          </w:p>
        </w:tc>
        <w:tc>
          <w:tcPr>
            <w:tcW w:w="18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AB5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25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F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B3C5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数据采集系统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5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定制数据采集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3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66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417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3,000.00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2AD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12,000.00</w:t>
            </w: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E79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A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7A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43CF7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通讯系统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6C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定制数据传输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46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2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D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2,000.00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45C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2,000.00</w:t>
            </w: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91E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AFB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FA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5A500A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供电系统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8D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定制供电，充电系统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0C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20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B88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9FD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1,200.00</w:t>
            </w: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B0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02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BD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29FD7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82232915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水面摄像系统</w:t>
            </w:r>
            <w:bookmarkEnd w:id="0"/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54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定制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40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F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22E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300.00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EE8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1,200.00</w:t>
            </w: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B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1FB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50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14C27E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exo固定杯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FE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定做exo固定装置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197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04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63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100.00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AB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400.00</w:t>
            </w:r>
          </w:p>
        </w:tc>
        <w:tc>
          <w:tcPr>
            <w:tcW w:w="18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802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C9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0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5A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AFF7C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99,000.00 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800F4">
            <w:pPr>
              <w:widowControl/>
              <w:jc w:val="center"/>
              <w:textAlignment w:val="center"/>
              <w:rPr>
                <w:rFonts w:hint="eastAsia"/>
              </w:rPr>
            </w:pPr>
          </w:p>
        </w:tc>
      </w:tr>
    </w:tbl>
    <w:p w14:paraId="697ECAD6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p w14:paraId="7693580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*KSSPKHSYNQ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ODMyNmQ2YzBiOTI3ODliMDVkMTdjNzhlNDFmYjQifQ=="/>
  </w:docVars>
  <w:rsids>
    <w:rsidRoot w:val="4B112F3C"/>
    <w:rsid w:val="4B11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0"/>
    <w:pPr>
      <w:spacing w:after="120"/>
      <w:ind w:left="420"/>
    </w:pPr>
    <w:rPr>
      <w:rFonts w:eastAsia="仿宋_GB2312"/>
      <w:sz w:val="30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2024-11-11T08:55:00Z</dcterms:created>
  <dc:creator>马思敏</dc:creator>
  <cp:lastModifiedBy>马思敏</cp:lastModifiedBy>
  <dcterms:modified xsi:type="dcterms:W3CDTF">2024-11-11T08:56:44Z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65AC1C37F3C2468AA107431EDE8F880E_11</vt:lpwstr>
  </property>
</Properties>
</file>