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9B1A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56A1BFA">
      <w:pPr>
        <w:pStyle w:val="2"/>
      </w:pPr>
    </w:p>
    <w:tbl>
      <w:tblPr>
        <w:tblStyle w:val="4"/>
        <w:tblW w:w="906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1246"/>
        <w:gridCol w:w="1230"/>
        <w:gridCol w:w="1791"/>
      </w:tblGrid>
      <w:tr w14:paraId="083D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4E80">
            <w:pPr>
              <w:widowControl/>
              <w:jc w:val="center"/>
              <w:rPr>
                <w:rFonts w:hint="default" w:ascii="宋体" w:hAnsi="宋体" w:eastAsia="仿宋_GB2312" w:cs="Calibri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氟离子强度调节液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采购需求明细</w:t>
            </w:r>
          </w:p>
        </w:tc>
      </w:tr>
      <w:tr w14:paraId="7528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6F12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BD95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采购名称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F83D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规格/型号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006B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F4EA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B25D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预算单价/元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6F34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预算总价/元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FA6E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备注</w:t>
            </w:r>
          </w:p>
        </w:tc>
      </w:tr>
      <w:tr w14:paraId="2F71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71A1">
            <w:pPr>
              <w:widowControl/>
              <w:jc w:val="center"/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F484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Cs w:val="21"/>
              </w:rPr>
              <w:t>氟离子强度调节液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73A7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Cs w:val="21"/>
              </w:rPr>
              <w:t>3.79升/桶，5 桶/箱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7F58">
            <w:pPr>
              <w:widowControl/>
              <w:jc w:val="center"/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33D37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箱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568D">
            <w:pPr>
              <w:widowControl/>
              <w:jc w:val="center"/>
              <w:rPr>
                <w:rFonts w:hint="default" w:ascii="Calibri" w:hAnsi="Calibri" w:eastAsia="宋体" w:cs="Calibri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  <w:t>10000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2488">
            <w:pPr>
              <w:widowControl/>
              <w:jc w:val="center"/>
              <w:rPr>
                <w:rFonts w:hint="default" w:ascii="Calibri" w:hAnsi="Calibri" w:eastAsia="宋体" w:cs="Calibri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2"/>
              </w:rPr>
              <w:t>10000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.00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4FEB">
            <w:pPr>
              <w:widowControl/>
              <w:jc w:val="center"/>
              <w:rPr>
                <w:rFonts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kern w:val="0"/>
                <w:sz w:val="22"/>
              </w:rPr>
              <w:t>氟化物（水）离子选择电极法样品分析，适用于867型瑞士万通pH&amp;氟离子计</w:t>
            </w:r>
          </w:p>
        </w:tc>
      </w:tr>
    </w:tbl>
    <w:p w14:paraId="6F3DBF50">
      <w:pPr>
        <w:pStyle w:val="2"/>
      </w:pPr>
    </w:p>
    <w:p w14:paraId="4611E6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E5D2148"/>
    <w:rsid w:val="1E5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2024-09-12T09:13:00Z</dcterms:created>
  <dc:creator>Simone-</dc:creator>
  <cp:lastModifiedBy>Simone-</cp:lastModifiedBy>
  <dcterms:modified xsi:type="dcterms:W3CDTF">2024-09-12T09:14:08Z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27F822EEC44F477B8DC7C19A9A0D4AAD_11</vt:lpwstr>
  </property>
</Properties>
</file>