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>
      <w:pPr>
        <w:pStyle w:val="style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rPr>
          <w:trHeight w:val="452" w:hRule="atLeast"/>
        </w:trPr>
        <w:tc>
          <w:tcPr>
            <w:tcW w:w="71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Times New Roman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bottom"/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  <w:t>拟核准有效期</w:t>
            </w:r>
          </w:p>
        </w:tc>
        <w:tc>
          <w:tcPr>
            <w:tcW w:w="22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bottom"/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  <w:t>公示时间</w:t>
            </w:r>
          </w:p>
        </w:tc>
      </w:tr>
      <w:tr>
        <w:tblPrEx/>
        <w:trPr>
          <w:trHeight w:val="1358" w:hRule="atLeast"/>
        </w:trPr>
        <w:tc>
          <w:tcPr>
            <w:tcW w:w="71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jc w:val="center"/>
              <w:rPr>
                <w:rFonts w:ascii="Times New Roman" w:cs="Times New Roman" w:eastAsia="宋体" w:hAnsi="Times New Roman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center"/>
              <w:textAlignment w:val="bottom"/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  <w:t>昆山市融驰环境科技有限公司</w:t>
            </w:r>
          </w:p>
        </w:tc>
        <w:tc>
          <w:tcPr>
            <w:tcW w:w="689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both"/>
              <w:textAlignment w:val="bottom"/>
              <w:rPr>
                <w:rFonts w:ascii="Times New Roman" w:cs="Times New Roman" w:eastAsia="宋体" w:hAnsi="Times New Roman" w:hint="eastAsia"/>
                <w:color w:val="auto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hint="eastAsia"/>
              </w:rPr>
              <w:t>收集、贮存HW02（除276-001-02、276-002-02、276-003-02、276-004-02、276-005-02）、HW03、HW04（除263-001-04、263-002-04、263-004-04、263-005-04、263-007-04、263-009-04、263-012-04）、HW05、HW06（限900-409-06）、HW08、HW09、HW11（除261-101-11、261-104-11）、HW12、HW13、</w:t>
            </w:r>
            <w:r>
              <w:rPr>
                <w:rFonts w:hint="eastAsia"/>
                <w:lang w:val="en-US" w:eastAsia="zh-CN"/>
              </w:rPr>
              <w:t>HW16、</w:t>
            </w:r>
            <w:r>
              <w:rPr>
                <w:rFonts w:hint="eastAsia"/>
              </w:rPr>
              <w:t>HW17、HW35（除193-003-05）、HW37、HW49（除</w:t>
            </w:r>
            <w:r>
              <w:rPr>
                <w:rFonts w:hint="eastAsia"/>
                <w:lang w:val="en-US" w:eastAsia="zh-CN"/>
              </w:rPr>
              <w:t>309-001-49、</w:t>
            </w:r>
            <w:r>
              <w:rPr>
                <w:rFonts w:hint="eastAsia"/>
              </w:rPr>
              <w:t>900-042-49、900-047-49、900-999-49）、HW50合计5000吨/年</w:t>
            </w:r>
            <w:r>
              <w:rPr>
                <w:rFonts w:hint="eastAsia"/>
                <w:lang w:eastAsia="zh-CN"/>
              </w:rPr>
              <w:t>。（限昆山市范围）</w:t>
            </w:r>
          </w:p>
        </w:tc>
        <w:tc>
          <w:tcPr>
            <w:tcW w:w="17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textAlignment w:val="bottom"/>
              <w:rPr>
                <w:rFonts w:ascii="Times New Roman" w:cs="Times New Roman" w:eastAsia="宋体" w:hAnsi="Times New Roman" w:hint="default"/>
                <w:color w:val="auto"/>
                <w:kern w:val="2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  <w:t>2023年12月-2024年12月</w:t>
            </w:r>
          </w:p>
        </w:tc>
        <w:tc>
          <w:tcPr>
            <w:tcW w:w="229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 w:rightChars="0"/>
              <w:jc w:val="both"/>
              <w:textAlignment w:val="bottom"/>
              <w:rPr>
                <w:rFonts w:ascii="Times New Roman" w:cs="Times New Roman" w:eastAsia="宋体" w:hAnsi="Times New Roman" w:hint="default"/>
                <w:color w:val="auto"/>
                <w:kern w:val="2"/>
                <w:sz w:val="22"/>
                <w:szCs w:val="22"/>
                <w:lang w:val="en-US" w:bidi="ar-SA" w:eastAsia="zh-CN"/>
              </w:rPr>
            </w:pPr>
            <w:r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  <w:t>2023年12月1日-202</w:t>
            </w:r>
            <w:r>
              <w:rPr>
                <w:rFonts w:ascii="Times New Roman" w:cs="Times New Roman" w:eastAsia="宋体" w:hAnsi="Times New Roman" w:hint="default"/>
                <w:color w:val="auto"/>
                <w:kern w:val="2"/>
                <w:sz w:val="22"/>
                <w:szCs w:val="22"/>
                <w:lang w:val="en-US" w:bidi="ar-SA" w:eastAsia="zh-CN"/>
              </w:rPr>
              <w:t>3</w:t>
            </w:r>
            <w:r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  <w:t>年1</w:t>
            </w:r>
            <w:r>
              <w:rPr>
                <w:rFonts w:ascii="Times New Roman" w:cs="Times New Roman" w:eastAsia="宋体" w:hAnsi="Times New Roman" w:hint="default"/>
                <w:color w:val="auto"/>
                <w:kern w:val="2"/>
                <w:sz w:val="22"/>
                <w:szCs w:val="22"/>
                <w:lang w:val="en-US" w:bidi="ar-SA" w:eastAsia="zh-CN"/>
              </w:rPr>
              <w:t>2</w:t>
            </w:r>
            <w:r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  <w:t>月</w:t>
            </w:r>
            <w:r>
              <w:rPr>
                <w:rFonts w:ascii="Times New Roman" w:cs="Times New Roman" w:eastAsia="宋体" w:hAnsi="Times New Roman" w:hint="default"/>
                <w:color w:val="auto"/>
                <w:kern w:val="2"/>
                <w:sz w:val="22"/>
                <w:szCs w:val="22"/>
                <w:lang w:val="en-US" w:bidi="ar-SA" w:eastAsia="zh-CN"/>
              </w:rPr>
              <w:t>7</w:t>
            </w:r>
            <w:r>
              <w:rPr>
                <w:rFonts w:ascii="Times New Roman" w:cs="Times New Roman" w:eastAsia="宋体" w:hAnsi="Times New Roman" w:hint="eastAsia"/>
                <w:color w:val="auto"/>
                <w:kern w:val="2"/>
                <w:sz w:val="22"/>
                <w:szCs w:val="22"/>
                <w:lang w:val="en-US" w:bidi="ar-SA" w:eastAsia="zh-CN"/>
              </w:rPr>
              <w:t>日</w:t>
            </w:r>
          </w:p>
        </w:tc>
      </w:tr>
      <w:bookmarkStart w:id="0" w:name="_GoBack"/>
      <w:bookmarkEnd w:id="0"/>
    </w:tbl>
    <w:p>
      <w:pPr>
        <w:pStyle w:val="style0"/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20106010300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>
      <w:keepNext w:val="false"/>
      <w:keepLines w:val="false"/>
      <w:widowControl/>
      <w:suppressLineNumbers w:val="false"/>
      <w:spacing w:before="0" w:beforeAutospacing="false" w:after="0" w:afterAutospacing="false"/>
      <w:ind w:left="0" w:right="0"/>
    </w:pPr>
    <w:rPr>
      <w:rFonts w:ascii="Calibri" w:cs="Times New Roman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243</Words>
  <Pages>2</Pages>
  <Characters>504</Characters>
  <Application>WPS Office</Application>
  <DocSecurity>0</DocSecurity>
  <Paragraphs>15</Paragraphs>
  <ScaleCrop>false</ScaleCrop>
  <Company>微软中国</Company>
  <LinksUpToDate>false</LinksUpToDate>
  <CharactersWithSpaces>504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2022-01-27T06:31:00Z</dcterms:created>
  <dc:creator>杜莉珍</dc:creator>
  <lastModifiedBy>ELS-AN00</lastModifiedBy>
  <lastPrinted>2023-12-01T02:01:10Z</lastPrinted>
  <dcterms:modified xsi:type="dcterms:W3CDTF">2023-12-08T01:57:06Z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D8E85C2297FF435E996402BF9658261E_13</vt:lpwstr>
  </property>
</Properties>
</file>