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17" w:rsidRDefault="00107707" w:rsidP="00107707">
      <w:pPr>
        <w:pStyle w:val="1"/>
        <w:rPr>
          <w:szCs w:val="32"/>
        </w:rPr>
      </w:pPr>
      <w:r>
        <w:rPr>
          <w:rFonts w:hint="eastAsia"/>
        </w:rPr>
        <w:t>苏州市生态环境局</w:t>
      </w:r>
      <w:r>
        <w:rPr>
          <w:rFonts w:hint="eastAsia"/>
          <w:szCs w:val="32"/>
        </w:rPr>
        <w:t>关于</w:t>
      </w:r>
      <w:r w:rsidRPr="00053060">
        <w:rPr>
          <w:rFonts w:hint="eastAsia"/>
          <w:szCs w:val="32"/>
        </w:rPr>
        <w:t>省第三环境保护</w:t>
      </w:r>
    </w:p>
    <w:p w:rsidR="00107707" w:rsidRDefault="00107707" w:rsidP="00107707">
      <w:pPr>
        <w:pStyle w:val="1"/>
        <w:rPr>
          <w:szCs w:val="32"/>
        </w:rPr>
      </w:pPr>
      <w:r w:rsidRPr="00053060">
        <w:rPr>
          <w:rFonts w:hint="eastAsia"/>
          <w:szCs w:val="32"/>
        </w:rPr>
        <w:t>督察组反馈意见指出问题</w:t>
      </w:r>
      <w:r>
        <w:rPr>
          <w:rFonts w:hint="eastAsia"/>
          <w:szCs w:val="32"/>
        </w:rPr>
        <w:t>（编号四十四）</w:t>
      </w:r>
    </w:p>
    <w:p w:rsidR="00107707" w:rsidRPr="00053060" w:rsidRDefault="00107707" w:rsidP="00107707">
      <w:pPr>
        <w:pStyle w:val="1"/>
        <w:rPr>
          <w:szCs w:val="32"/>
        </w:rPr>
      </w:pPr>
      <w:r>
        <w:rPr>
          <w:rFonts w:hint="eastAsia"/>
          <w:szCs w:val="32"/>
        </w:rPr>
        <w:t>整改情况</w:t>
      </w:r>
    </w:p>
    <w:p w:rsidR="00107707" w:rsidRDefault="00107707" w:rsidP="00107707">
      <w:pPr>
        <w:rPr>
          <w:rFonts w:eastAsia="黑体"/>
          <w:szCs w:val="32"/>
        </w:rPr>
      </w:pPr>
    </w:p>
    <w:p w:rsidR="00107707" w:rsidRPr="008B79F2" w:rsidRDefault="00107707" w:rsidP="008B79F2">
      <w:pPr>
        <w:spacing w:line="540" w:lineRule="exact"/>
        <w:ind w:firstLineChars="196" w:firstLine="627"/>
        <w:rPr>
          <w:rFonts w:ascii="黑体" w:eastAsia="黑体" w:hint="eastAsia"/>
          <w:sz w:val="32"/>
          <w:szCs w:val="32"/>
        </w:rPr>
      </w:pPr>
      <w:r w:rsidRPr="008B79F2">
        <w:rPr>
          <w:rFonts w:ascii="黑体" w:eastAsia="黑体" w:hint="eastAsia"/>
          <w:sz w:val="32"/>
          <w:szCs w:val="32"/>
        </w:rPr>
        <w:t>一、整改任务基本情况</w:t>
      </w:r>
    </w:p>
    <w:p w:rsidR="00C25A0A" w:rsidRDefault="00C25A0A" w:rsidP="008B79F2">
      <w:pPr>
        <w:spacing w:line="540" w:lineRule="exact"/>
        <w:ind w:firstLineChars="200" w:firstLine="640"/>
        <w:rPr>
          <w:rFonts w:ascii="仿宋_GB2312" w:eastAsia="仿宋_GB2312"/>
          <w:sz w:val="32"/>
          <w:szCs w:val="32"/>
        </w:rPr>
      </w:pPr>
      <w:r w:rsidRPr="00C25A0A">
        <w:rPr>
          <w:rFonts w:ascii="仿宋_GB2312" w:eastAsia="仿宋_GB2312" w:hint="eastAsia"/>
          <w:sz w:val="32"/>
          <w:szCs w:val="32"/>
        </w:rPr>
        <w:t>根据国家和省统一部署，按照苏州市土壤污染防治工作方案要求，各地结合实际编制</w:t>
      </w:r>
      <w:r>
        <w:rPr>
          <w:rFonts w:ascii="仿宋_GB2312" w:eastAsia="仿宋_GB2312" w:hint="eastAsia"/>
          <w:sz w:val="32"/>
          <w:szCs w:val="32"/>
        </w:rPr>
        <w:t>辖区</w:t>
      </w:r>
      <w:r w:rsidRPr="00C25A0A">
        <w:rPr>
          <w:rFonts w:ascii="仿宋_GB2312" w:eastAsia="仿宋_GB2312" w:hint="eastAsia"/>
          <w:sz w:val="32"/>
          <w:szCs w:val="32"/>
        </w:rPr>
        <w:t>土壤污染防治工作方案</w:t>
      </w:r>
      <w:r>
        <w:rPr>
          <w:rFonts w:ascii="仿宋_GB2312" w:eastAsia="仿宋_GB2312" w:hint="eastAsia"/>
          <w:sz w:val="32"/>
          <w:szCs w:val="32"/>
        </w:rPr>
        <w:t>和</w:t>
      </w:r>
      <w:r w:rsidRPr="00C25A0A">
        <w:rPr>
          <w:rFonts w:ascii="仿宋_GB2312" w:eastAsia="仿宋_GB2312" w:hint="eastAsia"/>
          <w:sz w:val="32"/>
          <w:szCs w:val="32"/>
        </w:rPr>
        <w:t>土壤污染治理修复规划</w:t>
      </w:r>
      <w:r>
        <w:rPr>
          <w:rFonts w:ascii="仿宋_GB2312" w:eastAsia="仿宋_GB2312" w:hint="eastAsia"/>
          <w:sz w:val="32"/>
          <w:szCs w:val="32"/>
        </w:rPr>
        <w:t>。落实土壤污染防治行动计划要求，按照国家和省统一部署，开展重点行业企业用地土壤污染状况调查。</w:t>
      </w:r>
    </w:p>
    <w:p w:rsidR="00107707" w:rsidRPr="008B79F2" w:rsidRDefault="00107707" w:rsidP="008B79F2">
      <w:pPr>
        <w:spacing w:line="540" w:lineRule="exact"/>
        <w:ind w:firstLineChars="196" w:firstLine="627"/>
        <w:rPr>
          <w:rFonts w:ascii="黑体" w:eastAsia="黑体"/>
          <w:sz w:val="32"/>
          <w:szCs w:val="32"/>
        </w:rPr>
      </w:pPr>
      <w:r w:rsidRPr="008B79F2">
        <w:rPr>
          <w:rFonts w:ascii="黑体" w:eastAsia="黑体" w:hint="eastAsia"/>
          <w:sz w:val="32"/>
          <w:szCs w:val="32"/>
        </w:rPr>
        <w:t>二、整改措施落实情况</w:t>
      </w:r>
    </w:p>
    <w:p w:rsidR="00C25A0A" w:rsidRDefault="00C25A0A" w:rsidP="008B79F2">
      <w:pPr>
        <w:spacing w:line="540" w:lineRule="exact"/>
        <w:ind w:firstLineChars="200" w:firstLine="640"/>
        <w:rPr>
          <w:rFonts w:ascii="仿宋_GB2312" w:eastAsia="仿宋_GB2312"/>
          <w:sz w:val="32"/>
          <w:szCs w:val="32"/>
        </w:rPr>
      </w:pPr>
      <w:r>
        <w:rPr>
          <w:rFonts w:ascii="仿宋_GB2312" w:eastAsia="仿宋_GB2312" w:hint="eastAsia"/>
          <w:sz w:val="32"/>
          <w:szCs w:val="32"/>
        </w:rPr>
        <w:t>各地均编制完成了辖区</w:t>
      </w:r>
      <w:r w:rsidRPr="00C25A0A">
        <w:rPr>
          <w:rFonts w:ascii="仿宋_GB2312" w:eastAsia="仿宋_GB2312" w:hint="eastAsia"/>
          <w:sz w:val="32"/>
          <w:szCs w:val="32"/>
        </w:rPr>
        <w:t>土壤污染防治工作方案</w:t>
      </w:r>
      <w:r>
        <w:rPr>
          <w:rFonts w:ascii="仿宋_GB2312" w:eastAsia="仿宋_GB2312" w:hint="eastAsia"/>
          <w:sz w:val="32"/>
          <w:szCs w:val="32"/>
        </w:rPr>
        <w:t>和</w:t>
      </w:r>
      <w:r w:rsidRPr="00C25A0A">
        <w:rPr>
          <w:rFonts w:ascii="仿宋_GB2312" w:eastAsia="仿宋_GB2312" w:hint="eastAsia"/>
          <w:sz w:val="32"/>
          <w:szCs w:val="32"/>
        </w:rPr>
        <w:t>土壤污染治理修复规划</w:t>
      </w:r>
      <w:r>
        <w:rPr>
          <w:rFonts w:ascii="仿宋_GB2312" w:eastAsia="仿宋_GB2312" w:hint="eastAsia"/>
          <w:sz w:val="32"/>
          <w:szCs w:val="32"/>
        </w:rPr>
        <w:t>，</w:t>
      </w:r>
      <w:r w:rsidRPr="00C25A0A">
        <w:rPr>
          <w:rFonts w:ascii="仿宋_GB2312" w:eastAsia="仿宋_GB2312" w:hint="eastAsia"/>
          <w:sz w:val="32"/>
          <w:szCs w:val="32"/>
        </w:rPr>
        <w:t>明确今后一个时期土壤污染防治的总体目标和重点任务</w:t>
      </w:r>
      <w:r>
        <w:rPr>
          <w:rFonts w:ascii="仿宋_GB2312" w:eastAsia="仿宋_GB2312" w:hint="eastAsia"/>
          <w:sz w:val="32"/>
          <w:szCs w:val="32"/>
        </w:rPr>
        <w:t>，</w:t>
      </w:r>
      <w:r w:rsidRPr="00C25A0A">
        <w:rPr>
          <w:rFonts w:ascii="仿宋_GB2312" w:eastAsia="仿宋_GB2312" w:hint="eastAsia"/>
          <w:sz w:val="32"/>
          <w:szCs w:val="32"/>
        </w:rPr>
        <w:t>对污染地块进行进一步排查和梳理，排定土壤污染防治重点工程项目。</w:t>
      </w:r>
      <w:r w:rsidR="000763A5">
        <w:rPr>
          <w:rFonts w:ascii="仿宋_GB2312" w:eastAsia="仿宋_GB2312" w:hint="eastAsia"/>
          <w:sz w:val="32"/>
          <w:szCs w:val="32"/>
        </w:rPr>
        <w:t>按照国家和省统一部署，组织</w:t>
      </w:r>
      <w:r w:rsidR="000763A5" w:rsidRPr="00637F6A">
        <w:rPr>
          <w:rFonts w:ascii="仿宋_GB2312" w:eastAsia="仿宋_GB2312" w:hint="eastAsia"/>
          <w:color w:val="000000"/>
          <w:sz w:val="32"/>
          <w:szCs w:val="32"/>
        </w:rPr>
        <w:t>各地</w:t>
      </w:r>
      <w:r w:rsidR="000763A5" w:rsidRPr="00637F6A">
        <w:rPr>
          <w:rFonts w:ascii="仿宋_GB2312" w:eastAsia="仿宋_GB2312" w:hAnsi="宋体" w:cs="宋体" w:hint="eastAsia"/>
          <w:sz w:val="32"/>
          <w:szCs w:val="32"/>
        </w:rPr>
        <w:t>对省下发的纳入重点行业企业用地土壤调查范围的清单进行核实增补，确定调查对象清单</w:t>
      </w:r>
      <w:r w:rsidR="000763A5">
        <w:rPr>
          <w:rFonts w:ascii="仿宋_GB2312" w:eastAsia="仿宋_GB2312" w:hAnsi="宋体" w:cs="宋体" w:hint="eastAsia"/>
          <w:sz w:val="32"/>
          <w:szCs w:val="32"/>
        </w:rPr>
        <w:t>，目前，</w:t>
      </w:r>
      <w:r w:rsidR="000763A5" w:rsidRPr="00A95E9F">
        <w:rPr>
          <w:rFonts w:eastAsia="仿宋_GB2312" w:hint="eastAsia"/>
          <w:color w:val="000000"/>
          <w:sz w:val="32"/>
          <w:szCs w:val="32"/>
        </w:rPr>
        <w:t>已完成</w:t>
      </w:r>
      <w:r w:rsidR="000763A5" w:rsidRPr="009B097E">
        <w:rPr>
          <w:rFonts w:ascii="仿宋_GB2312" w:eastAsia="仿宋_GB2312" w:hAnsi="宋体" w:cs="宋体" w:hint="eastAsia"/>
          <w:sz w:val="32"/>
          <w:szCs w:val="32"/>
        </w:rPr>
        <w:t>重点行业企业用地调查</w:t>
      </w:r>
      <w:r w:rsidR="000763A5" w:rsidRPr="00A95E9F">
        <w:rPr>
          <w:rFonts w:eastAsia="仿宋_GB2312" w:hint="eastAsia"/>
          <w:color w:val="000000"/>
          <w:sz w:val="32"/>
          <w:szCs w:val="32"/>
        </w:rPr>
        <w:t>第一阶段基础信息采集和风险筛查工作，即将进入第二阶段初步采样调查阶段。</w:t>
      </w:r>
    </w:p>
    <w:p w:rsidR="00FC5DC5" w:rsidRDefault="00FC5DC5" w:rsidP="008B79F2">
      <w:pPr>
        <w:spacing w:line="540" w:lineRule="exact"/>
        <w:ind w:firstLineChars="1500" w:firstLine="4819"/>
        <w:rPr>
          <w:rFonts w:ascii="仿宋_GB2312" w:eastAsia="仿宋_GB2312" w:hint="eastAsia"/>
          <w:b/>
          <w:sz w:val="32"/>
          <w:szCs w:val="32"/>
        </w:rPr>
      </w:pPr>
    </w:p>
    <w:p w:rsidR="00195C66" w:rsidRDefault="00195C66" w:rsidP="008B79F2">
      <w:pPr>
        <w:spacing w:line="540" w:lineRule="exact"/>
        <w:ind w:firstLineChars="1500" w:firstLine="4819"/>
        <w:rPr>
          <w:rFonts w:ascii="仿宋_GB2312" w:eastAsia="仿宋_GB2312" w:hint="eastAsia"/>
          <w:b/>
          <w:sz w:val="32"/>
          <w:szCs w:val="32"/>
        </w:rPr>
      </w:pPr>
    </w:p>
    <w:p w:rsidR="00195C66" w:rsidRDefault="00195C66" w:rsidP="008B79F2">
      <w:pPr>
        <w:spacing w:line="540" w:lineRule="exact"/>
        <w:ind w:firstLineChars="1500" w:firstLine="4819"/>
        <w:rPr>
          <w:rFonts w:ascii="仿宋_GB2312" w:eastAsia="仿宋_GB2312" w:hint="eastAsia"/>
          <w:b/>
          <w:sz w:val="32"/>
          <w:szCs w:val="32"/>
        </w:rPr>
      </w:pPr>
    </w:p>
    <w:p w:rsidR="00107707" w:rsidRPr="00F13C90" w:rsidRDefault="00107707" w:rsidP="008B79F2">
      <w:pPr>
        <w:spacing w:line="540" w:lineRule="exact"/>
        <w:ind w:firstLineChars="1750" w:firstLine="5600"/>
        <w:rPr>
          <w:rFonts w:ascii="仿宋_GB2312" w:eastAsia="仿宋_GB2312"/>
          <w:sz w:val="32"/>
          <w:szCs w:val="32"/>
        </w:rPr>
      </w:pPr>
      <w:r>
        <w:rPr>
          <w:rFonts w:ascii="仿宋_GB2312" w:eastAsia="仿宋_GB2312" w:hint="eastAsia"/>
          <w:sz w:val="32"/>
          <w:szCs w:val="32"/>
        </w:rPr>
        <w:t>苏州市生态环境局</w:t>
      </w:r>
    </w:p>
    <w:p w:rsidR="0083012F" w:rsidRPr="008B79F2" w:rsidRDefault="00FC5DC5" w:rsidP="008B79F2">
      <w:pPr>
        <w:spacing w:line="540" w:lineRule="exact"/>
        <w:ind w:right="127"/>
        <w:jc w:val="right"/>
        <w:rPr>
          <w:rFonts w:ascii="仿宋_GB2312" w:eastAsia="仿宋_GB2312"/>
          <w:sz w:val="32"/>
          <w:szCs w:val="32"/>
        </w:rPr>
      </w:pPr>
      <w:r>
        <w:rPr>
          <w:rFonts w:ascii="仿宋_GB2312" w:eastAsia="仿宋_GB2312" w:hint="eastAsia"/>
          <w:sz w:val="32"/>
          <w:szCs w:val="32"/>
        </w:rPr>
        <w:t xml:space="preserve"> 2019</w:t>
      </w:r>
      <w:r w:rsidR="00107707" w:rsidRPr="00F13C90">
        <w:rPr>
          <w:rFonts w:ascii="仿宋_GB2312" w:eastAsia="仿宋_GB2312" w:hint="eastAsia"/>
          <w:sz w:val="32"/>
          <w:szCs w:val="32"/>
        </w:rPr>
        <w:t>年</w:t>
      </w:r>
      <w:r>
        <w:rPr>
          <w:rFonts w:ascii="仿宋_GB2312" w:eastAsia="仿宋_GB2312" w:hint="eastAsia"/>
          <w:sz w:val="32"/>
          <w:szCs w:val="32"/>
        </w:rPr>
        <w:t xml:space="preserve"> 9</w:t>
      </w:r>
      <w:r w:rsidR="00107707" w:rsidRPr="00F13C90">
        <w:rPr>
          <w:rFonts w:ascii="仿宋_GB2312" w:eastAsia="仿宋_GB2312" w:hint="eastAsia"/>
          <w:sz w:val="32"/>
          <w:szCs w:val="32"/>
        </w:rPr>
        <w:t>月</w:t>
      </w:r>
      <w:r>
        <w:rPr>
          <w:rFonts w:ascii="仿宋_GB2312" w:eastAsia="仿宋_GB2312" w:hint="eastAsia"/>
          <w:sz w:val="32"/>
          <w:szCs w:val="32"/>
        </w:rPr>
        <w:t>24</w:t>
      </w:r>
      <w:r w:rsidR="00107707" w:rsidRPr="00F13C90">
        <w:rPr>
          <w:rFonts w:ascii="仿宋_GB2312" w:eastAsia="仿宋_GB2312" w:hint="eastAsia"/>
          <w:sz w:val="32"/>
          <w:szCs w:val="32"/>
        </w:rPr>
        <w:t>日</w:t>
      </w:r>
    </w:p>
    <w:sectPr w:rsidR="0083012F" w:rsidRPr="008B79F2" w:rsidSect="00580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166" w:rsidRDefault="00FF2166" w:rsidP="00107707">
      <w:r>
        <w:separator/>
      </w:r>
    </w:p>
  </w:endnote>
  <w:endnote w:type="continuationSeparator" w:id="1">
    <w:p w:rsidR="00FF2166" w:rsidRDefault="00FF2166" w:rsidP="001077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166" w:rsidRDefault="00FF2166" w:rsidP="00107707">
      <w:r>
        <w:separator/>
      </w:r>
    </w:p>
  </w:footnote>
  <w:footnote w:type="continuationSeparator" w:id="1">
    <w:p w:rsidR="00FF2166" w:rsidRDefault="00FF2166" w:rsidP="001077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7707"/>
    <w:rsid w:val="000763A5"/>
    <w:rsid w:val="000C3288"/>
    <w:rsid w:val="00107707"/>
    <w:rsid w:val="00195C66"/>
    <w:rsid w:val="00580082"/>
    <w:rsid w:val="007E25D1"/>
    <w:rsid w:val="0083012F"/>
    <w:rsid w:val="008B79F2"/>
    <w:rsid w:val="00983A17"/>
    <w:rsid w:val="00B8774B"/>
    <w:rsid w:val="00BE3C8A"/>
    <w:rsid w:val="00C25A0A"/>
    <w:rsid w:val="00FC5DC5"/>
    <w:rsid w:val="00FF21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7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77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07707"/>
    <w:rPr>
      <w:sz w:val="18"/>
      <w:szCs w:val="18"/>
    </w:rPr>
  </w:style>
  <w:style w:type="paragraph" w:styleId="a4">
    <w:name w:val="footer"/>
    <w:basedOn w:val="a"/>
    <w:link w:val="Char0"/>
    <w:uiPriority w:val="99"/>
    <w:semiHidden/>
    <w:unhideWhenUsed/>
    <w:rsid w:val="001077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07707"/>
    <w:rPr>
      <w:sz w:val="18"/>
      <w:szCs w:val="18"/>
    </w:rPr>
  </w:style>
  <w:style w:type="paragraph" w:customStyle="1" w:styleId="1">
    <w:name w:val="标题1"/>
    <w:basedOn w:val="a"/>
    <w:next w:val="a"/>
    <w:rsid w:val="00107707"/>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58</Words>
  <Characters>334</Characters>
  <Application>Microsoft Office Word</Application>
  <DocSecurity>0</DocSecurity>
  <Lines>2</Lines>
  <Paragraphs>1</Paragraphs>
  <ScaleCrop>false</ScaleCrop>
  <Company>微软中国</Company>
  <LinksUpToDate>false</LinksUpToDate>
  <CharactersWithSpaces>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孙鹏</dc:creator>
  <cp:keywords/>
  <dc:description/>
  <cp:lastModifiedBy>孙鹏</cp:lastModifiedBy>
  <cp:revision>10</cp:revision>
  <cp:lastPrinted>2019-09-24T02:13:00Z</cp:lastPrinted>
  <dcterms:created xsi:type="dcterms:W3CDTF">2019-09-24T01:30:00Z</dcterms:created>
  <dcterms:modified xsi:type="dcterms:W3CDTF">2019-09-24T02:22:00Z</dcterms:modified>
</cp:coreProperties>
</file>