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28" w:rsidRDefault="004C5A28" w:rsidP="004C5A28">
      <w:pPr>
        <w:spacing w:afterLines="1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掀起夏季“环保风暴”，保障环境安全</w:t>
      </w:r>
    </w:p>
    <w:p w:rsidR="004C5A28" w:rsidRDefault="004C5A28" w:rsidP="004C5A2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围绕筑牢环境安全，保障饮用水源地安全，严查各类化学品企业的环境风险</w:t>
      </w:r>
      <w:r w:rsidRPr="00286046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整治造成灰霾的大气污染企业，集中打击重金属污染违法行为，全市环保系统将利用一段时间（7-9月），开展夏季环保执法行动。</w:t>
      </w:r>
    </w:p>
    <w:p w:rsidR="004C5A28" w:rsidRDefault="004C5A28" w:rsidP="004C5A2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7月16日-18日，我局在全市范围内开展环境安全大检查，拉开了夏季环保执法行动的序幕。</w:t>
      </w:r>
      <w:r w:rsidRPr="00286046">
        <w:rPr>
          <w:rFonts w:ascii="仿宋_GB2312" w:eastAsia="仿宋_GB2312" w:hint="eastAsia"/>
          <w:sz w:val="30"/>
          <w:szCs w:val="30"/>
        </w:rPr>
        <w:t>大检查由</w:t>
      </w:r>
      <w:r>
        <w:rPr>
          <w:rFonts w:ascii="仿宋_GB2312" w:eastAsia="仿宋_GB2312" w:hint="eastAsia"/>
          <w:sz w:val="30"/>
          <w:szCs w:val="30"/>
        </w:rPr>
        <w:t>冯仁新局长</w:t>
      </w:r>
      <w:r w:rsidRPr="00286046">
        <w:rPr>
          <w:rFonts w:ascii="仿宋_GB2312" w:eastAsia="仿宋_GB2312" w:hint="eastAsia"/>
          <w:sz w:val="30"/>
          <w:szCs w:val="30"/>
        </w:rPr>
        <w:t>带队，</w:t>
      </w:r>
      <w:r>
        <w:rPr>
          <w:rFonts w:ascii="仿宋_GB2312" w:eastAsia="仿宋_GB2312" w:hint="eastAsia"/>
          <w:sz w:val="30"/>
          <w:szCs w:val="30"/>
        </w:rPr>
        <w:t>环保系统相关处室、单位分成五个小组</w:t>
      </w:r>
      <w:r w:rsidRPr="00286046">
        <w:rPr>
          <w:rFonts w:ascii="仿宋_GB2312" w:eastAsia="仿宋_GB2312" w:hint="eastAsia"/>
          <w:sz w:val="30"/>
          <w:szCs w:val="30"/>
        </w:rPr>
        <w:t>，重点检查环境风险源企业、危废处置企业、涉源单位等企业环境风险排查情</w:t>
      </w:r>
      <w:r>
        <w:rPr>
          <w:rFonts w:ascii="仿宋_GB2312" w:eastAsia="仿宋_GB2312" w:hint="eastAsia"/>
          <w:sz w:val="30"/>
          <w:szCs w:val="30"/>
        </w:rPr>
        <w:t>况；污染源达标情况；集中式饮用水源地等敏感目标环境风险排查情况；</w:t>
      </w:r>
      <w:r w:rsidRPr="00286046">
        <w:rPr>
          <w:rFonts w:ascii="仿宋_GB2312" w:eastAsia="仿宋_GB2312" w:hint="eastAsia"/>
          <w:sz w:val="30"/>
          <w:szCs w:val="30"/>
        </w:rPr>
        <w:t>以及小电镀、小化工、小印染、小皮革、小家具等“五小企业”的整治情况。</w:t>
      </w:r>
    </w:p>
    <w:p w:rsidR="004C5A28" w:rsidRDefault="004C5A28" w:rsidP="004C5A2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此次共检查40家企业，经过检查我市环境安全情况总体良好，企业人员环保意识较好，企业环保措施基本到位，但仍有部分企业存在一定的安全隐患，发现的问题有：突发环境事件应急预案未备案；放射源、危险废物未设警示标志，或存放不规范；</w:t>
      </w:r>
      <w:r w:rsidRPr="00C02D1D">
        <w:rPr>
          <w:rFonts w:ascii="仿宋_GB2312" w:eastAsia="仿宋_GB2312" w:hint="eastAsia"/>
          <w:sz w:val="30"/>
          <w:szCs w:val="30"/>
        </w:rPr>
        <w:t>废水处理设施落后、</w:t>
      </w:r>
      <w:r>
        <w:rPr>
          <w:rFonts w:ascii="仿宋_GB2312" w:eastAsia="仿宋_GB2312" w:hint="eastAsia"/>
          <w:sz w:val="30"/>
          <w:szCs w:val="30"/>
        </w:rPr>
        <w:t>事故应急池未建成、</w:t>
      </w:r>
      <w:r w:rsidRPr="00C02D1D">
        <w:rPr>
          <w:rFonts w:ascii="仿宋_GB2312" w:eastAsia="仿宋_GB2312" w:hint="eastAsia"/>
          <w:sz w:val="30"/>
          <w:szCs w:val="30"/>
        </w:rPr>
        <w:t>应急防护措施不到位等问题</w:t>
      </w:r>
      <w:r>
        <w:rPr>
          <w:rFonts w:ascii="仿宋_GB2312" w:eastAsia="仿宋_GB2312" w:hint="eastAsia"/>
          <w:sz w:val="30"/>
          <w:szCs w:val="30"/>
        </w:rPr>
        <w:t>。针对企业环保措施上的薄弱环节，执法人员当场告知，并提出了整改意见，还</w:t>
      </w:r>
      <w:r w:rsidRPr="00C02D1D">
        <w:rPr>
          <w:rFonts w:ascii="仿宋_GB2312" w:eastAsia="仿宋_GB2312" w:hint="eastAsia"/>
          <w:sz w:val="30"/>
          <w:szCs w:val="30"/>
        </w:rPr>
        <w:t>将</w:t>
      </w:r>
      <w:r>
        <w:rPr>
          <w:rFonts w:ascii="仿宋_GB2312" w:eastAsia="仿宋_GB2312" w:hint="eastAsia"/>
          <w:sz w:val="30"/>
          <w:szCs w:val="30"/>
        </w:rPr>
        <w:t>继续跟踪、落实</w:t>
      </w:r>
      <w:r w:rsidRPr="00C02D1D">
        <w:rPr>
          <w:rFonts w:ascii="仿宋_GB2312" w:eastAsia="仿宋_GB2312" w:hint="eastAsia"/>
          <w:sz w:val="30"/>
          <w:szCs w:val="30"/>
        </w:rPr>
        <w:t>，以保证环境安全隐患整改到位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44FDE" w:rsidRDefault="004C5A28" w:rsidP="004C5A28">
      <w:r>
        <w:rPr>
          <w:rFonts w:ascii="仿宋_GB2312" w:eastAsia="仿宋_GB2312" w:hint="eastAsia"/>
          <w:sz w:val="30"/>
          <w:szCs w:val="30"/>
        </w:rPr>
        <w:t>夏季环保执法行动，将切实解决一批影响公众健康，危害公共安全的环境问题，对环境违法企业起到震慑作用。公众可通过有奖</w:t>
      </w:r>
      <w:r>
        <w:rPr>
          <w:rFonts w:ascii="仿宋_GB2312" w:eastAsia="仿宋_GB2312" w:hint="eastAsia"/>
          <w:sz w:val="30"/>
          <w:szCs w:val="30"/>
        </w:rPr>
        <w:lastRenderedPageBreak/>
        <w:t>举报环境违法案件、提供案件线索等方式参与到环境保护中来。我们将对严重污染环境的违法行为追究刑事责任，掀起夏季的“环保风暴”。</w:t>
      </w:r>
    </w:p>
    <w:sectPr w:rsidR="0064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FDE" w:rsidRDefault="00644FDE" w:rsidP="004C5A28">
      <w:r>
        <w:separator/>
      </w:r>
    </w:p>
  </w:endnote>
  <w:endnote w:type="continuationSeparator" w:id="1">
    <w:p w:rsidR="00644FDE" w:rsidRDefault="00644FDE" w:rsidP="004C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FDE" w:rsidRDefault="00644FDE" w:rsidP="004C5A28">
      <w:r>
        <w:separator/>
      </w:r>
    </w:p>
  </w:footnote>
  <w:footnote w:type="continuationSeparator" w:id="1">
    <w:p w:rsidR="00644FDE" w:rsidRDefault="00644FDE" w:rsidP="004C5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A28"/>
    <w:rsid w:val="004C5A28"/>
    <w:rsid w:val="0064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A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A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>jinding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zhuruohui</dc:creator>
  <cp:keywords/>
  <dc:description/>
  <cp:lastModifiedBy>zhuruohui</cp:lastModifiedBy>
  <cp:revision>2</cp:revision>
  <dcterms:created xsi:type="dcterms:W3CDTF">2015-08-21T07:36:00Z</dcterms:created>
  <dcterms:modified xsi:type="dcterms:W3CDTF">2015-08-21T07:37:00Z</dcterms:modified>
</cp:coreProperties>
</file>