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81C" w:rsidRDefault="005D581C" w:rsidP="0099224F">
      <w:pPr>
        <w:jc w:val="center"/>
        <w:rPr>
          <w:rFonts w:ascii="仿宋" w:eastAsia="仿宋" w:hAnsi="仿宋" w:cs="仿宋"/>
          <w:b/>
          <w:sz w:val="36"/>
          <w:szCs w:val="32"/>
        </w:rPr>
      </w:pPr>
    </w:p>
    <w:p w:rsidR="0099224F" w:rsidRPr="0099224F" w:rsidRDefault="00957D86" w:rsidP="0099224F">
      <w:pPr>
        <w:jc w:val="center"/>
        <w:rPr>
          <w:rFonts w:ascii="仿宋" w:eastAsia="仿宋" w:hAnsi="仿宋" w:cs="仿宋"/>
          <w:b/>
          <w:sz w:val="36"/>
          <w:szCs w:val="32"/>
        </w:rPr>
      </w:pPr>
      <w:r>
        <w:rPr>
          <w:rFonts w:ascii="仿宋" w:eastAsia="仿宋" w:hAnsi="仿宋" w:cs="仿宋" w:hint="eastAsia"/>
          <w:b/>
          <w:sz w:val="36"/>
          <w:szCs w:val="32"/>
        </w:rPr>
        <w:t>昆山</w:t>
      </w:r>
      <w:r w:rsidR="00C30423">
        <w:rPr>
          <w:rFonts w:ascii="仿宋" w:eastAsia="仿宋" w:hAnsi="仿宋" w:cs="仿宋" w:hint="eastAsia"/>
          <w:b/>
          <w:sz w:val="36"/>
          <w:szCs w:val="32"/>
        </w:rPr>
        <w:t>市环保局</w:t>
      </w:r>
      <w:r w:rsidR="0099224F" w:rsidRPr="0099224F">
        <w:rPr>
          <w:rFonts w:ascii="仿宋" w:eastAsia="仿宋" w:hAnsi="仿宋" w:cs="仿宋" w:hint="eastAsia"/>
          <w:b/>
          <w:sz w:val="36"/>
          <w:szCs w:val="32"/>
        </w:rPr>
        <w:t>开展典型案例</w:t>
      </w:r>
      <w:r w:rsidR="00C30423" w:rsidRPr="0099224F">
        <w:rPr>
          <w:rFonts w:ascii="仿宋" w:eastAsia="仿宋" w:hAnsi="仿宋" w:cs="仿宋" w:hint="eastAsia"/>
          <w:b/>
          <w:sz w:val="36"/>
          <w:szCs w:val="32"/>
        </w:rPr>
        <w:t>学习</w:t>
      </w:r>
      <w:r w:rsidR="00A4111F" w:rsidRPr="0099224F">
        <w:rPr>
          <w:rFonts w:ascii="仿宋" w:eastAsia="仿宋" w:hAnsi="仿宋" w:cs="仿宋" w:hint="eastAsia"/>
          <w:b/>
          <w:sz w:val="36"/>
          <w:szCs w:val="32"/>
        </w:rPr>
        <w:t>交流</w:t>
      </w:r>
      <w:r w:rsidR="00C30423">
        <w:rPr>
          <w:rFonts w:ascii="仿宋" w:eastAsia="仿宋" w:hAnsi="仿宋" w:cs="仿宋" w:hint="eastAsia"/>
          <w:b/>
          <w:sz w:val="36"/>
          <w:szCs w:val="32"/>
        </w:rPr>
        <w:t>会</w:t>
      </w:r>
    </w:p>
    <w:p w:rsidR="00E46F07" w:rsidRDefault="00B94645" w:rsidP="0099224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43598F">
        <w:rPr>
          <w:rFonts w:ascii="仿宋" w:eastAsia="仿宋" w:hAnsi="仿宋" w:cs="仿宋" w:hint="eastAsia"/>
          <w:sz w:val="32"/>
          <w:szCs w:val="32"/>
        </w:rPr>
        <w:t>为进一步提高环境监察人员的执法水平，提升在现场执法中的案件调查能力，</w:t>
      </w:r>
      <w:r>
        <w:rPr>
          <w:rFonts w:ascii="仿宋" w:eastAsia="仿宋" w:hAnsi="仿宋" w:cs="仿宋" w:hint="eastAsia"/>
          <w:sz w:val="32"/>
          <w:szCs w:val="32"/>
        </w:rPr>
        <w:t>11月9日</w:t>
      </w:r>
      <w:r w:rsidR="00C30423">
        <w:rPr>
          <w:rFonts w:ascii="仿宋" w:eastAsia="仿宋" w:hAnsi="仿宋" w:cs="仿宋" w:hint="eastAsia"/>
          <w:sz w:val="32"/>
          <w:szCs w:val="32"/>
        </w:rPr>
        <w:t>，市环保局监察大队</w:t>
      </w:r>
      <w:r>
        <w:rPr>
          <w:rFonts w:ascii="仿宋" w:eastAsia="仿宋" w:hAnsi="仿宋" w:cs="仿宋" w:hint="eastAsia"/>
          <w:sz w:val="32"/>
          <w:szCs w:val="32"/>
        </w:rPr>
        <w:t>结合</w:t>
      </w:r>
      <w:r w:rsidRPr="001F69F1">
        <w:rPr>
          <w:rFonts w:ascii="仿宋" w:eastAsia="仿宋" w:hAnsi="仿宋" w:cs="仿宋" w:hint="eastAsia"/>
          <w:sz w:val="32"/>
          <w:szCs w:val="32"/>
          <w:highlight w:val="yellow"/>
        </w:rPr>
        <w:t>环境监察导师制</w:t>
      </w:r>
      <w:r>
        <w:rPr>
          <w:rFonts w:ascii="仿宋" w:eastAsia="仿宋" w:hAnsi="仿宋" w:cs="仿宋" w:hint="eastAsia"/>
          <w:sz w:val="32"/>
          <w:szCs w:val="32"/>
        </w:rPr>
        <w:t>，开</w:t>
      </w:r>
      <w:r w:rsidR="0099224F">
        <w:rPr>
          <w:rFonts w:ascii="仿宋" w:eastAsia="仿宋" w:hAnsi="仿宋" w:cs="仿宋" w:hint="eastAsia"/>
          <w:sz w:val="32"/>
          <w:szCs w:val="32"/>
        </w:rPr>
        <w:t>展了典型案例</w:t>
      </w:r>
      <w:r w:rsidR="00A4111F">
        <w:rPr>
          <w:rFonts w:ascii="仿宋" w:eastAsia="仿宋" w:hAnsi="仿宋" w:cs="仿宋" w:hint="eastAsia"/>
          <w:sz w:val="32"/>
          <w:szCs w:val="32"/>
        </w:rPr>
        <w:t>交流学习</w:t>
      </w:r>
      <w:bookmarkStart w:id="0" w:name="_GoBack"/>
      <w:bookmarkEnd w:id="0"/>
      <w:r w:rsidR="0099224F">
        <w:rPr>
          <w:rFonts w:ascii="仿宋" w:eastAsia="仿宋" w:hAnsi="仿宋" w:cs="仿宋" w:hint="eastAsia"/>
          <w:sz w:val="32"/>
          <w:szCs w:val="32"/>
        </w:rPr>
        <w:t>活动。环保局分管领导，环境监察大队及各区镇安环局（所）的相关人员</w:t>
      </w:r>
      <w:r>
        <w:rPr>
          <w:rFonts w:ascii="仿宋" w:eastAsia="仿宋" w:hAnsi="仿宋" w:cs="仿宋" w:hint="eastAsia"/>
          <w:sz w:val="32"/>
          <w:szCs w:val="32"/>
        </w:rPr>
        <w:t>参加了此次活动。</w:t>
      </w:r>
    </w:p>
    <w:p w:rsidR="00C30423" w:rsidRDefault="00CC312B" w:rsidP="0099224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本次交流从</w:t>
      </w:r>
      <w:r w:rsidR="00C30423">
        <w:rPr>
          <w:rFonts w:ascii="仿宋" w:eastAsia="仿宋" w:hAnsi="仿宋" w:cs="仿宋" w:hint="eastAsia"/>
          <w:sz w:val="32"/>
          <w:szCs w:val="32"/>
        </w:rPr>
        <w:t>某企业稀释排放废水为主题</w:t>
      </w:r>
      <w:r w:rsidR="0099224F">
        <w:rPr>
          <w:rFonts w:ascii="仿宋" w:eastAsia="仿宋" w:hAnsi="仿宋" w:cs="仿宋" w:hint="eastAsia"/>
          <w:sz w:val="32"/>
          <w:szCs w:val="32"/>
        </w:rPr>
        <w:t>展开，通过视频和图片讲解了如何发现问题、进一步查实</w:t>
      </w:r>
      <w:r w:rsidRPr="0043598F">
        <w:rPr>
          <w:rFonts w:ascii="仿宋" w:eastAsia="仿宋" w:hAnsi="仿宋" w:cs="仿宋" w:hint="eastAsia"/>
          <w:sz w:val="32"/>
          <w:szCs w:val="32"/>
        </w:rPr>
        <w:t>环境违法行为、固定违法违规行为证据</w:t>
      </w:r>
      <w:r w:rsidR="00C30423">
        <w:rPr>
          <w:rFonts w:ascii="仿宋" w:eastAsia="仿宋" w:hAnsi="仿宋" w:cs="仿宋" w:hint="eastAsia"/>
          <w:sz w:val="32"/>
          <w:szCs w:val="32"/>
        </w:rPr>
        <w:t>等方面，</w:t>
      </w:r>
      <w:r>
        <w:rPr>
          <w:rFonts w:ascii="仿宋" w:eastAsia="仿宋" w:hAnsi="仿宋" w:cs="仿宋" w:hint="eastAsia"/>
          <w:sz w:val="32"/>
          <w:szCs w:val="32"/>
        </w:rPr>
        <w:t>解释了</w:t>
      </w:r>
      <w:r w:rsidR="00C30423">
        <w:rPr>
          <w:rFonts w:ascii="仿宋" w:eastAsia="仿宋" w:hAnsi="仿宋" w:cs="仿宋" w:hint="eastAsia"/>
          <w:sz w:val="32"/>
          <w:szCs w:val="32"/>
        </w:rPr>
        <w:t>类似案件适用</w:t>
      </w:r>
      <w:r w:rsidRPr="0043598F">
        <w:rPr>
          <w:rFonts w:ascii="仿宋" w:eastAsia="仿宋" w:hAnsi="仿宋" w:cs="仿宋" w:hint="eastAsia"/>
          <w:sz w:val="32"/>
          <w:szCs w:val="32"/>
        </w:rPr>
        <w:t>的法律法规，</w:t>
      </w:r>
      <w:r w:rsidR="00C30423">
        <w:rPr>
          <w:rFonts w:ascii="仿宋" w:eastAsia="仿宋" w:hAnsi="仿宋" w:cs="仿宋" w:hint="eastAsia"/>
          <w:sz w:val="32"/>
          <w:szCs w:val="32"/>
        </w:rPr>
        <w:t>以及</w:t>
      </w:r>
      <w:r>
        <w:rPr>
          <w:rFonts w:ascii="仿宋" w:eastAsia="仿宋" w:hAnsi="仿宋" w:cs="仿宋" w:hint="eastAsia"/>
          <w:sz w:val="32"/>
          <w:szCs w:val="32"/>
        </w:rPr>
        <w:t>在现场</w:t>
      </w:r>
      <w:r w:rsidRPr="0043598F">
        <w:rPr>
          <w:rFonts w:ascii="仿宋" w:eastAsia="仿宋" w:hAnsi="仿宋" w:cs="仿宋" w:hint="eastAsia"/>
          <w:sz w:val="32"/>
          <w:szCs w:val="32"/>
        </w:rPr>
        <w:t>检查</w:t>
      </w:r>
      <w:r>
        <w:rPr>
          <w:rFonts w:ascii="仿宋" w:eastAsia="仿宋" w:hAnsi="仿宋" w:cs="仿宋" w:hint="eastAsia"/>
          <w:sz w:val="32"/>
          <w:szCs w:val="32"/>
        </w:rPr>
        <w:t>时的要点方法以及在案卷文书制作过程中的难点</w:t>
      </w:r>
      <w:r w:rsidR="00C30423">
        <w:rPr>
          <w:rFonts w:ascii="仿宋" w:eastAsia="仿宋" w:hAnsi="仿宋" w:cs="仿宋" w:hint="eastAsia"/>
          <w:sz w:val="32"/>
          <w:szCs w:val="32"/>
        </w:rPr>
        <w:t>和</w:t>
      </w:r>
      <w:r>
        <w:rPr>
          <w:rFonts w:ascii="仿宋" w:eastAsia="仿宋" w:hAnsi="仿宋" w:cs="仿宋" w:hint="eastAsia"/>
          <w:sz w:val="32"/>
          <w:szCs w:val="32"/>
        </w:rPr>
        <w:t>要点。</w:t>
      </w:r>
    </w:p>
    <w:p w:rsidR="000A6590" w:rsidRPr="00957D86" w:rsidRDefault="005D581C" w:rsidP="00957D86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会上，大家结合实际执法过程中遇到的问题进行了激烈的探讨和交流</w:t>
      </w:r>
      <w:r w:rsidRPr="005D581C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最后，分管领导陆剑奋副局长要求：</w:t>
      </w:r>
      <w:r w:rsidRPr="005D581C">
        <w:rPr>
          <w:rFonts w:ascii="仿宋" w:eastAsia="仿宋" w:hAnsi="仿宋" w:cs="仿宋" w:hint="eastAsia"/>
          <w:sz w:val="32"/>
          <w:szCs w:val="32"/>
        </w:rPr>
        <w:t>路局长要求，</w:t>
      </w:r>
      <w:r>
        <w:rPr>
          <w:rFonts w:ascii="仿宋" w:eastAsia="仿宋" w:hAnsi="仿宋" w:cs="仿宋" w:hint="eastAsia"/>
          <w:sz w:val="32"/>
          <w:szCs w:val="32"/>
        </w:rPr>
        <w:t>一方面</w:t>
      </w:r>
      <w:r w:rsidRPr="005D581C">
        <w:rPr>
          <w:rFonts w:ascii="仿宋" w:eastAsia="仿宋" w:hAnsi="仿宋" w:cs="仿宋" w:hint="eastAsia"/>
          <w:sz w:val="32"/>
          <w:szCs w:val="32"/>
        </w:rPr>
        <w:t>要深入学习</w:t>
      </w:r>
      <w:r>
        <w:rPr>
          <w:rFonts w:ascii="仿宋" w:eastAsia="仿宋" w:hAnsi="仿宋" w:cs="仿宋" w:hint="eastAsia"/>
          <w:sz w:val="32"/>
          <w:szCs w:val="32"/>
        </w:rPr>
        <w:t>法律法规，</w:t>
      </w:r>
      <w:r w:rsidRPr="005D581C">
        <w:rPr>
          <w:rFonts w:ascii="仿宋" w:eastAsia="仿宋" w:hAnsi="仿宋" w:cs="仿宋" w:hint="eastAsia"/>
          <w:sz w:val="32"/>
          <w:szCs w:val="32"/>
        </w:rPr>
        <w:t>要认真分析</w:t>
      </w:r>
      <w:r>
        <w:rPr>
          <w:rFonts w:ascii="仿宋" w:eastAsia="仿宋" w:hAnsi="仿宋" w:cs="仿宋" w:hint="eastAsia"/>
          <w:sz w:val="32"/>
          <w:szCs w:val="32"/>
        </w:rPr>
        <w:t>执法过程中遇到的难点问题，不断</w:t>
      </w:r>
      <w:r w:rsidRPr="005D581C">
        <w:rPr>
          <w:rFonts w:ascii="仿宋" w:eastAsia="仿宋" w:hAnsi="仿宋" w:cs="仿宋" w:hint="eastAsia"/>
          <w:sz w:val="32"/>
          <w:szCs w:val="32"/>
        </w:rPr>
        <w:t>加强学习、</w:t>
      </w:r>
      <w:r>
        <w:rPr>
          <w:rFonts w:ascii="仿宋" w:eastAsia="仿宋" w:hAnsi="仿宋" w:cs="仿宋" w:hint="eastAsia"/>
          <w:sz w:val="32"/>
          <w:szCs w:val="32"/>
        </w:rPr>
        <w:t>并</w:t>
      </w:r>
      <w:r w:rsidRPr="005D581C">
        <w:rPr>
          <w:rFonts w:ascii="仿宋" w:eastAsia="仿宋" w:hAnsi="仿宋" w:cs="仿宋" w:hint="eastAsia"/>
          <w:sz w:val="32"/>
          <w:szCs w:val="32"/>
        </w:rPr>
        <w:t>学以致用</w:t>
      </w:r>
      <w:r>
        <w:rPr>
          <w:rFonts w:ascii="仿宋" w:eastAsia="仿宋" w:hAnsi="仿宋" w:cs="仿宋" w:hint="eastAsia"/>
          <w:sz w:val="32"/>
          <w:szCs w:val="32"/>
        </w:rPr>
        <w:t>；另一方面</w:t>
      </w:r>
      <w:r w:rsidRPr="005D581C">
        <w:rPr>
          <w:rFonts w:ascii="仿宋" w:eastAsia="仿宋" w:hAnsi="仿宋" w:cs="仿宋" w:hint="eastAsia"/>
          <w:sz w:val="32"/>
          <w:szCs w:val="32"/>
        </w:rPr>
        <w:t>要执法典型带动，达到“拨亮一盏灯，照亮一大片”的效果，触动、带动系统性工作，做好“双随机”检查</w:t>
      </w:r>
      <w:r>
        <w:rPr>
          <w:rFonts w:ascii="仿宋" w:eastAsia="仿宋" w:hAnsi="仿宋" w:cs="仿宋" w:hint="eastAsia"/>
          <w:sz w:val="32"/>
          <w:szCs w:val="32"/>
        </w:rPr>
        <w:t>，助推环保大练兵活动</w:t>
      </w:r>
      <w:r w:rsidRPr="005D581C">
        <w:rPr>
          <w:rFonts w:ascii="仿宋" w:eastAsia="仿宋" w:hAnsi="仿宋" w:cs="仿宋" w:hint="eastAsia"/>
          <w:sz w:val="32"/>
          <w:szCs w:val="32"/>
        </w:rPr>
        <w:t>。</w:t>
      </w:r>
    </w:p>
    <w:sectPr w:rsidR="000A6590" w:rsidRPr="00957D86" w:rsidSect="00F43F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D86" w:rsidRDefault="00506D86" w:rsidP="00B94645">
      <w:r>
        <w:separator/>
      </w:r>
    </w:p>
  </w:endnote>
  <w:endnote w:type="continuationSeparator" w:id="0">
    <w:p w:rsidR="00506D86" w:rsidRDefault="00506D86" w:rsidP="00B946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D86" w:rsidRDefault="00506D86" w:rsidP="00B94645">
      <w:r>
        <w:separator/>
      </w:r>
    </w:p>
  </w:footnote>
  <w:footnote w:type="continuationSeparator" w:id="0">
    <w:p w:rsidR="00506D86" w:rsidRDefault="00506D86" w:rsidP="00B946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B06C9"/>
    <w:rsid w:val="000A6590"/>
    <w:rsid w:val="001F69F1"/>
    <w:rsid w:val="002B1386"/>
    <w:rsid w:val="00506D86"/>
    <w:rsid w:val="005B06C9"/>
    <w:rsid w:val="005D581C"/>
    <w:rsid w:val="009066F1"/>
    <w:rsid w:val="00957D86"/>
    <w:rsid w:val="0099224F"/>
    <w:rsid w:val="00A4111F"/>
    <w:rsid w:val="00A4159A"/>
    <w:rsid w:val="00B13324"/>
    <w:rsid w:val="00B94645"/>
    <w:rsid w:val="00BF411C"/>
    <w:rsid w:val="00C30423"/>
    <w:rsid w:val="00CC312B"/>
    <w:rsid w:val="00D44B1C"/>
    <w:rsid w:val="00E46F07"/>
    <w:rsid w:val="00F43F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F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6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22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224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946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946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946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9464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224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224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59</Words>
  <Characters>341</Characters>
  <Application>Microsoft Office Word</Application>
  <DocSecurity>0</DocSecurity>
  <Lines>2</Lines>
  <Paragraphs>1</Paragraphs>
  <ScaleCrop>false</ScaleCrop>
  <Company>china</Company>
  <LinksUpToDate>false</LinksUpToDate>
  <CharactersWithSpaces>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Sky123.Org</cp:lastModifiedBy>
  <cp:revision>7</cp:revision>
  <cp:lastPrinted>2016-11-10T06:49:00Z</cp:lastPrinted>
  <dcterms:created xsi:type="dcterms:W3CDTF">2016-11-10T02:38:00Z</dcterms:created>
  <dcterms:modified xsi:type="dcterms:W3CDTF">2016-11-11T02:52:00Z</dcterms:modified>
</cp:coreProperties>
</file>