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83" w:rsidRDefault="00912083" w:rsidP="00912083">
      <w:pPr>
        <w:ind w:firstLine="560"/>
        <w:rPr>
          <w:rFonts w:ascii="仿宋_GB2312" w:eastAsia="仿宋_GB2312" w:hint="eastAsia"/>
          <w:sz w:val="28"/>
          <w:szCs w:val="28"/>
        </w:rPr>
      </w:pPr>
    </w:p>
    <w:p w:rsidR="00912083" w:rsidRDefault="00912083" w:rsidP="00912083">
      <w:pPr>
        <w:ind w:firstLine="570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姑苏区积极开展环境执法大练兵活动</w:t>
      </w:r>
    </w:p>
    <w:p w:rsidR="00912083" w:rsidRDefault="00912083" w:rsidP="00912083">
      <w:pPr>
        <w:ind w:firstLine="570"/>
        <w:rPr>
          <w:rFonts w:ascii="仿宋_GB2312" w:eastAsia="仿宋_GB2312" w:hint="eastAsia"/>
          <w:sz w:val="28"/>
          <w:szCs w:val="28"/>
        </w:rPr>
      </w:pPr>
      <w:r w:rsidRPr="00235355">
        <w:rPr>
          <w:rFonts w:ascii="仿宋_GB2312" w:eastAsia="仿宋_GB2312" w:hint="eastAsia"/>
          <w:sz w:val="28"/>
          <w:szCs w:val="28"/>
        </w:rPr>
        <w:t>在环境执法大练兵期间，</w:t>
      </w:r>
      <w:r>
        <w:rPr>
          <w:rFonts w:ascii="仿宋_GB2312" w:eastAsia="仿宋_GB2312" w:hint="eastAsia"/>
          <w:sz w:val="28"/>
          <w:szCs w:val="28"/>
        </w:rPr>
        <w:t>姑苏区环保局</w:t>
      </w:r>
      <w:r w:rsidRPr="00235355">
        <w:rPr>
          <w:rFonts w:ascii="仿宋_GB2312" w:eastAsia="仿宋_GB2312" w:hint="eastAsia"/>
          <w:sz w:val="28"/>
          <w:szCs w:val="28"/>
        </w:rPr>
        <w:t>将集中用3个月时间，结合日常或专项执法工作，规范开展排污单位现场监督检查、环境违法案件处理处罚、案件移交移送和环境监察等各</w:t>
      </w:r>
      <w:r>
        <w:rPr>
          <w:rFonts w:ascii="仿宋_GB2312" w:eastAsia="仿宋_GB2312" w:hint="eastAsia"/>
          <w:sz w:val="28"/>
          <w:szCs w:val="28"/>
        </w:rPr>
        <w:t>项执法工作，进一步巩固环境保护大检查等执法活动成果，全面提高全区</w:t>
      </w:r>
      <w:r w:rsidRPr="00235355">
        <w:rPr>
          <w:rFonts w:ascii="仿宋_GB2312" w:eastAsia="仿宋_GB2312" w:hint="eastAsia"/>
          <w:sz w:val="28"/>
          <w:szCs w:val="28"/>
        </w:rPr>
        <w:t>环境执法水平。</w:t>
      </w:r>
    </w:p>
    <w:p w:rsidR="00912083" w:rsidRDefault="00912083" w:rsidP="00912083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环境执法大练兵为</w:t>
      </w:r>
      <w:r w:rsidRPr="00235355">
        <w:rPr>
          <w:rFonts w:ascii="仿宋_GB2312" w:eastAsia="仿宋_GB2312" w:hint="eastAsia"/>
          <w:sz w:val="28"/>
          <w:szCs w:val="28"/>
        </w:rPr>
        <w:t>加大</w:t>
      </w:r>
      <w:r>
        <w:rPr>
          <w:rFonts w:ascii="仿宋_GB2312" w:eastAsia="仿宋_GB2312" w:hint="eastAsia"/>
          <w:sz w:val="28"/>
          <w:szCs w:val="28"/>
        </w:rPr>
        <w:t>环境</w:t>
      </w:r>
      <w:r w:rsidRPr="00235355">
        <w:rPr>
          <w:rFonts w:ascii="仿宋_GB2312" w:eastAsia="仿宋_GB2312" w:hint="eastAsia"/>
          <w:sz w:val="28"/>
          <w:szCs w:val="28"/>
        </w:rPr>
        <w:t>执法力度提供了契机</w:t>
      </w:r>
      <w:r>
        <w:rPr>
          <w:rFonts w:ascii="仿宋_GB2312" w:eastAsia="仿宋_GB2312" w:hint="eastAsia"/>
          <w:sz w:val="28"/>
          <w:szCs w:val="28"/>
        </w:rPr>
        <w:t>，姑苏区</w:t>
      </w:r>
      <w:r w:rsidRPr="00235355">
        <w:rPr>
          <w:rFonts w:ascii="仿宋_GB2312" w:eastAsia="仿宋_GB2312" w:hint="eastAsia"/>
          <w:sz w:val="28"/>
          <w:szCs w:val="28"/>
        </w:rPr>
        <w:t>在总结新</w:t>
      </w:r>
      <w:r>
        <w:rPr>
          <w:rFonts w:ascii="仿宋_GB2312" w:eastAsia="仿宋_GB2312" w:hint="eastAsia"/>
          <w:sz w:val="28"/>
          <w:szCs w:val="28"/>
        </w:rPr>
        <w:t>环保</w:t>
      </w:r>
      <w:r w:rsidRPr="00235355">
        <w:rPr>
          <w:rFonts w:ascii="仿宋_GB2312" w:eastAsia="仿宋_GB2312" w:hint="eastAsia"/>
          <w:sz w:val="28"/>
          <w:szCs w:val="28"/>
        </w:rPr>
        <w:t>法及其配套办法实施近两年经验的基础上，结合执法大练兵活动的要求，不断创新执法手段，持续提升执法能力，敢用、善用、多用新法及其配套办法，</w:t>
      </w:r>
      <w:r>
        <w:rPr>
          <w:rFonts w:ascii="仿宋_GB2312" w:eastAsia="仿宋_GB2312" w:hint="eastAsia"/>
          <w:sz w:val="28"/>
          <w:szCs w:val="28"/>
        </w:rPr>
        <w:t>严厉打击环境违法行为。</w:t>
      </w:r>
    </w:p>
    <w:p w:rsidR="00912083" w:rsidRPr="00235355" w:rsidRDefault="00912083" w:rsidP="00912083">
      <w:pPr>
        <w:ind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姑苏区积极开展环保法制培训，</w:t>
      </w:r>
      <w:r>
        <w:rPr>
          <w:rFonts w:ascii="仿宋_GB2312" w:eastAsia="仿宋_GB2312" w:hint="eastAsia"/>
          <w:sz w:val="28"/>
          <w:szCs w:val="28"/>
        </w:rPr>
        <w:t>进一步规范行政处罚流程，加强行政处罚</w:t>
      </w:r>
      <w:r>
        <w:rPr>
          <w:rFonts w:ascii="仿宋_GB2312" w:eastAsia="仿宋_GB2312"/>
          <w:sz w:val="28"/>
          <w:szCs w:val="28"/>
        </w:rPr>
        <w:t>程序保障。在行政处罚过程中，</w:t>
      </w:r>
      <w:r w:rsidRPr="00235355">
        <w:rPr>
          <w:rFonts w:ascii="仿宋_GB2312" w:eastAsia="仿宋_GB2312" w:hint="eastAsia"/>
          <w:sz w:val="28"/>
          <w:szCs w:val="28"/>
        </w:rPr>
        <w:t>严格</w:t>
      </w:r>
      <w:r w:rsidRPr="00235355">
        <w:rPr>
          <w:rFonts w:ascii="仿宋_GB2312" w:eastAsia="仿宋_GB2312"/>
          <w:sz w:val="28"/>
          <w:szCs w:val="28"/>
        </w:rPr>
        <w:t>按照立案，调查取证，审查决定，送达</w:t>
      </w:r>
      <w:r w:rsidRPr="00235355">
        <w:rPr>
          <w:rFonts w:ascii="仿宋_GB2312" w:eastAsia="仿宋_GB2312" w:hint="eastAsia"/>
          <w:sz w:val="28"/>
          <w:szCs w:val="28"/>
        </w:rPr>
        <w:t>和</w:t>
      </w:r>
      <w:r w:rsidRPr="00235355">
        <w:rPr>
          <w:rFonts w:ascii="仿宋_GB2312" w:eastAsia="仿宋_GB2312"/>
          <w:sz w:val="28"/>
          <w:szCs w:val="28"/>
        </w:rPr>
        <w:t>执行的步骤实施，在调查取证时有两名以上执法人员进行调查取证</w:t>
      </w:r>
      <w:r w:rsidRPr="00235355">
        <w:rPr>
          <w:rFonts w:ascii="仿宋_GB2312" w:eastAsia="仿宋_GB2312" w:hint="eastAsia"/>
          <w:sz w:val="28"/>
          <w:szCs w:val="28"/>
        </w:rPr>
        <w:t>。</w:t>
      </w:r>
      <w:r w:rsidRPr="00235355">
        <w:rPr>
          <w:rFonts w:ascii="仿宋_GB2312" w:eastAsia="仿宋_GB2312"/>
          <w:sz w:val="28"/>
          <w:szCs w:val="28"/>
        </w:rPr>
        <w:t>需送达的法律文书依照法定程序和法定时间送达，并有送达回证。</w:t>
      </w:r>
    </w:p>
    <w:p w:rsidR="00C10CA6" w:rsidRPr="00912083" w:rsidRDefault="00C10CA6" w:rsidP="009E0CD8">
      <w:pPr>
        <w:ind w:firstLine="420"/>
      </w:pPr>
    </w:p>
    <w:sectPr w:rsidR="00C10CA6" w:rsidRPr="00912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2083"/>
    <w:rsid w:val="005E508A"/>
    <w:rsid w:val="00912083"/>
    <w:rsid w:val="009E0CD8"/>
    <w:rsid w:val="00C10CA6"/>
    <w:rsid w:val="00E4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83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Sky123.Org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2016-10-31T01:14:00Z</dcterms:created>
  <dcterms:modified xsi:type="dcterms:W3CDTF">2016-10-31T01:15:00Z</dcterms:modified>
</cp:coreProperties>
</file>